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979" w:rsidRPr="00074979" w:rsidRDefault="00074979" w:rsidP="00074979">
      <w:pPr>
        <w:widowControl w:val="0"/>
        <w:bidi/>
        <w:spacing w:after="200" w:line="276" w:lineRule="auto"/>
        <w:ind w:right="79"/>
        <w:jc w:val="center"/>
        <w:rPr>
          <w:rFonts w:ascii="Traditional Arabic" w:eastAsia="Calibri" w:hAnsi="Traditional Arabic" w:cs="Traditional Arabic"/>
          <w:sz w:val="32"/>
          <w:szCs w:val="32"/>
          <w:rtl/>
          <w:lang w:eastAsia="fr-FR"/>
        </w:rPr>
      </w:pPr>
      <w:r w:rsidRPr="00074979">
        <w:rPr>
          <w:rFonts w:ascii="Traditional Arabic" w:eastAsia="Calibri" w:hAnsi="Traditional Arabic" w:cs="Traditional Arabic"/>
          <w:sz w:val="32"/>
          <w:szCs w:val="32"/>
          <w:rtl/>
          <w:lang w:eastAsia="fr-FR"/>
        </w:rPr>
        <w:t>الجمهورية</w:t>
      </w:r>
      <w:r w:rsidRPr="00074979">
        <w:rPr>
          <w:rFonts w:ascii="Traditional Arabic" w:eastAsia="Calibri" w:hAnsi="Traditional Arabic" w:cs="Traditional Arabic"/>
          <w:sz w:val="32"/>
          <w:szCs w:val="32"/>
          <w:lang w:eastAsia="fr-FR"/>
        </w:rPr>
        <w:t xml:space="preserve"> </w:t>
      </w:r>
      <w:r w:rsidRPr="00074979">
        <w:rPr>
          <w:rFonts w:ascii="Traditional Arabic" w:eastAsia="Calibri" w:hAnsi="Traditional Arabic" w:cs="Traditional Arabic"/>
          <w:sz w:val="32"/>
          <w:szCs w:val="32"/>
          <w:rtl/>
          <w:lang w:eastAsia="fr-FR"/>
        </w:rPr>
        <w:t>الجزائرية</w:t>
      </w:r>
      <w:r w:rsidRPr="00074979">
        <w:rPr>
          <w:rFonts w:ascii="Traditional Arabic" w:eastAsia="Calibri" w:hAnsi="Traditional Arabic" w:cs="Traditional Arabic"/>
          <w:sz w:val="32"/>
          <w:szCs w:val="32"/>
          <w:lang w:eastAsia="fr-FR"/>
        </w:rPr>
        <w:t xml:space="preserve"> </w:t>
      </w:r>
      <w:r w:rsidRPr="00074979">
        <w:rPr>
          <w:rFonts w:ascii="Traditional Arabic" w:eastAsia="Calibri" w:hAnsi="Traditional Arabic" w:cs="Traditional Arabic"/>
          <w:sz w:val="32"/>
          <w:szCs w:val="32"/>
          <w:rtl/>
          <w:lang w:eastAsia="fr-FR"/>
        </w:rPr>
        <w:t>الديموقراطية</w:t>
      </w:r>
      <w:r w:rsidRPr="00074979">
        <w:rPr>
          <w:rFonts w:ascii="Traditional Arabic" w:eastAsia="Calibri" w:hAnsi="Traditional Arabic" w:cs="Traditional Arabic"/>
          <w:sz w:val="32"/>
          <w:szCs w:val="32"/>
          <w:lang w:eastAsia="fr-FR"/>
        </w:rPr>
        <w:t xml:space="preserve"> </w:t>
      </w:r>
      <w:r w:rsidRPr="00074979">
        <w:rPr>
          <w:rFonts w:ascii="Traditional Arabic" w:eastAsia="Calibri" w:hAnsi="Traditional Arabic" w:cs="Traditional Arabic"/>
          <w:sz w:val="32"/>
          <w:szCs w:val="32"/>
          <w:rtl/>
          <w:lang w:eastAsia="fr-FR"/>
        </w:rPr>
        <w:t>الشعبية</w:t>
      </w:r>
    </w:p>
    <w:p w:rsidR="00074979" w:rsidRPr="00074979" w:rsidRDefault="00074979" w:rsidP="00074979">
      <w:pPr>
        <w:widowControl w:val="0"/>
        <w:bidi/>
        <w:spacing w:after="200" w:line="276" w:lineRule="auto"/>
        <w:ind w:right="79"/>
        <w:jc w:val="center"/>
        <w:rPr>
          <w:rFonts w:ascii="Traditional Arabic" w:eastAsia="Calibri" w:hAnsi="Traditional Arabic" w:cs="Traditional Arabic"/>
          <w:sz w:val="32"/>
          <w:szCs w:val="32"/>
          <w:rtl/>
          <w:lang w:eastAsia="fr-FR"/>
        </w:rPr>
      </w:pPr>
      <w:r w:rsidRPr="00074979">
        <w:rPr>
          <w:rFonts w:ascii="Traditional Arabic" w:eastAsia="Calibri" w:hAnsi="Traditional Arabic" w:cs="Traditional Arabic"/>
          <w:sz w:val="32"/>
          <w:szCs w:val="32"/>
          <w:rtl/>
          <w:lang w:eastAsia="fr-FR"/>
        </w:rPr>
        <w:t xml:space="preserve">وزارة التعليم العالي </w:t>
      </w:r>
      <w:r w:rsidR="002867A9" w:rsidRPr="00074979">
        <w:rPr>
          <w:rFonts w:ascii="Traditional Arabic" w:eastAsia="Calibri" w:hAnsi="Traditional Arabic" w:cs="Traditional Arabic" w:hint="cs"/>
          <w:sz w:val="32"/>
          <w:szCs w:val="32"/>
          <w:rtl/>
          <w:lang w:eastAsia="fr-FR"/>
        </w:rPr>
        <w:t xml:space="preserve">والبحث </w:t>
      </w:r>
      <w:r w:rsidRPr="00074979">
        <w:rPr>
          <w:rFonts w:ascii="Traditional Arabic" w:eastAsia="Calibri" w:hAnsi="Traditional Arabic" w:cs="Traditional Arabic"/>
          <w:sz w:val="32"/>
          <w:szCs w:val="32"/>
          <w:rtl/>
          <w:lang w:eastAsia="fr-FR"/>
        </w:rPr>
        <w:t>العلمي</w:t>
      </w:r>
    </w:p>
    <w:p w:rsidR="00074979" w:rsidRPr="00074979" w:rsidRDefault="00074979" w:rsidP="00074979">
      <w:pPr>
        <w:widowControl w:val="0"/>
        <w:bidi/>
        <w:spacing w:after="200" w:line="276" w:lineRule="auto"/>
        <w:ind w:right="79"/>
        <w:jc w:val="center"/>
        <w:rPr>
          <w:rFonts w:ascii="Traditional Arabic" w:eastAsia="Calibri" w:hAnsi="Traditional Arabic" w:cs="Traditional Arabic"/>
          <w:sz w:val="32"/>
          <w:szCs w:val="32"/>
          <w:rtl/>
          <w:lang w:eastAsia="fr-FR"/>
        </w:rPr>
      </w:pPr>
      <w:r w:rsidRPr="00074979">
        <w:rPr>
          <w:rFonts w:ascii="Traditional Arabic" w:eastAsia="Calibri" w:hAnsi="Traditional Arabic" w:cs="Traditional Arabic"/>
          <w:sz w:val="32"/>
          <w:szCs w:val="32"/>
          <w:rtl/>
          <w:lang w:eastAsia="fr-FR"/>
        </w:rPr>
        <w:t xml:space="preserve">جامعة </w:t>
      </w:r>
      <w:r w:rsidRPr="007736DB">
        <w:rPr>
          <w:rFonts w:ascii="Traditional Arabic" w:eastAsia="Calibri" w:hAnsi="Traditional Arabic" w:cs="Traditional Arabic"/>
          <w:sz w:val="32"/>
          <w:szCs w:val="32"/>
          <w:rtl/>
          <w:lang w:eastAsia="fr-FR"/>
        </w:rPr>
        <w:t>20 أوت 1955 سيدي بلعباس</w:t>
      </w:r>
      <w:r w:rsidRPr="00074979">
        <w:rPr>
          <w:rFonts w:ascii="Traditional Arabic" w:eastAsia="Calibri" w:hAnsi="Traditional Arabic" w:cs="Traditional Arabic"/>
          <w:sz w:val="32"/>
          <w:szCs w:val="32"/>
          <w:rtl/>
          <w:lang w:eastAsia="fr-FR"/>
        </w:rPr>
        <w:t xml:space="preserve"> </w:t>
      </w:r>
    </w:p>
    <w:p w:rsidR="00074979" w:rsidRPr="00074979" w:rsidRDefault="00074979" w:rsidP="00074979">
      <w:pPr>
        <w:widowControl w:val="0"/>
        <w:bidi/>
        <w:spacing w:after="200" w:line="276" w:lineRule="auto"/>
        <w:ind w:right="79"/>
        <w:jc w:val="center"/>
        <w:rPr>
          <w:rFonts w:ascii="Traditional Arabic" w:eastAsia="Calibri" w:hAnsi="Traditional Arabic" w:cs="Traditional Arabic"/>
          <w:sz w:val="32"/>
          <w:szCs w:val="32"/>
          <w:rtl/>
          <w:lang w:eastAsia="fr-FR"/>
        </w:rPr>
      </w:pPr>
      <w:r w:rsidRPr="00074979">
        <w:rPr>
          <w:rFonts w:ascii="Traditional Arabic" w:eastAsia="Calibri" w:hAnsi="Traditional Arabic" w:cs="Traditional Arabic"/>
          <w:sz w:val="32"/>
          <w:szCs w:val="32"/>
          <w:rtl/>
          <w:lang w:eastAsia="fr-FR"/>
        </w:rPr>
        <w:t>كلية</w:t>
      </w:r>
      <w:r w:rsidRPr="00074979">
        <w:rPr>
          <w:rFonts w:ascii="Traditional Arabic" w:eastAsia="Calibri" w:hAnsi="Traditional Arabic" w:cs="Traditional Arabic"/>
          <w:sz w:val="32"/>
          <w:szCs w:val="32"/>
          <w:lang w:eastAsia="fr-FR"/>
        </w:rPr>
        <w:t xml:space="preserve"> </w:t>
      </w:r>
      <w:r w:rsidRPr="00074979">
        <w:rPr>
          <w:rFonts w:ascii="Traditional Arabic" w:eastAsia="Calibri" w:hAnsi="Traditional Arabic" w:cs="Traditional Arabic"/>
          <w:sz w:val="32"/>
          <w:szCs w:val="32"/>
          <w:rtl/>
          <w:lang w:eastAsia="fr-FR"/>
        </w:rPr>
        <w:t>العلوم</w:t>
      </w:r>
      <w:r w:rsidRPr="00074979">
        <w:rPr>
          <w:rFonts w:ascii="Traditional Arabic" w:eastAsia="Calibri" w:hAnsi="Traditional Arabic" w:cs="Traditional Arabic"/>
          <w:sz w:val="32"/>
          <w:szCs w:val="32"/>
          <w:lang w:eastAsia="fr-FR"/>
        </w:rPr>
        <w:t xml:space="preserve"> </w:t>
      </w:r>
      <w:r w:rsidRPr="00074979">
        <w:rPr>
          <w:rFonts w:ascii="Traditional Arabic" w:eastAsia="Calibri" w:hAnsi="Traditional Arabic" w:cs="Traditional Arabic"/>
          <w:sz w:val="32"/>
          <w:szCs w:val="32"/>
          <w:rtl/>
          <w:lang w:eastAsia="fr-FR"/>
        </w:rPr>
        <w:t>الاقتصادية</w:t>
      </w:r>
      <w:r w:rsidRPr="00074979">
        <w:rPr>
          <w:rFonts w:ascii="Traditional Arabic" w:eastAsia="Calibri" w:hAnsi="Traditional Arabic" w:cs="Traditional Arabic"/>
          <w:sz w:val="32"/>
          <w:szCs w:val="32"/>
          <w:lang w:eastAsia="fr-FR"/>
        </w:rPr>
        <w:t xml:space="preserve"> </w:t>
      </w:r>
      <w:r w:rsidRPr="007736DB">
        <w:rPr>
          <w:rFonts w:ascii="Traditional Arabic" w:eastAsia="Calibri" w:hAnsi="Traditional Arabic" w:cs="Traditional Arabic"/>
          <w:sz w:val="32"/>
          <w:szCs w:val="32"/>
          <w:rtl/>
          <w:lang w:eastAsia="fr-FR"/>
        </w:rPr>
        <w:t>و</w:t>
      </w:r>
      <w:r w:rsidRPr="00074979">
        <w:rPr>
          <w:rFonts w:ascii="Traditional Arabic" w:eastAsia="Calibri" w:hAnsi="Traditional Arabic" w:cs="Traditional Arabic"/>
          <w:sz w:val="32"/>
          <w:szCs w:val="32"/>
          <w:rtl/>
          <w:lang w:eastAsia="fr-FR"/>
        </w:rPr>
        <w:t>التجارية</w:t>
      </w:r>
      <w:r w:rsidRPr="00074979">
        <w:rPr>
          <w:rFonts w:ascii="Traditional Arabic" w:eastAsia="Calibri" w:hAnsi="Traditional Arabic" w:cs="Traditional Arabic"/>
          <w:sz w:val="32"/>
          <w:szCs w:val="32"/>
          <w:lang w:eastAsia="fr-FR"/>
        </w:rPr>
        <w:t xml:space="preserve"> </w:t>
      </w:r>
      <w:r w:rsidRPr="00074979">
        <w:rPr>
          <w:rFonts w:ascii="Traditional Arabic" w:eastAsia="Calibri" w:hAnsi="Traditional Arabic" w:cs="Traditional Arabic"/>
          <w:sz w:val="32"/>
          <w:szCs w:val="32"/>
          <w:rtl/>
          <w:lang w:eastAsia="fr-FR"/>
        </w:rPr>
        <w:t>وعلوم</w:t>
      </w:r>
      <w:r w:rsidRPr="00074979">
        <w:rPr>
          <w:rFonts w:ascii="Traditional Arabic" w:eastAsia="Calibri" w:hAnsi="Traditional Arabic" w:cs="Traditional Arabic"/>
          <w:sz w:val="32"/>
          <w:szCs w:val="32"/>
          <w:lang w:eastAsia="fr-FR"/>
        </w:rPr>
        <w:t xml:space="preserve"> </w:t>
      </w:r>
      <w:r w:rsidRPr="00074979">
        <w:rPr>
          <w:rFonts w:ascii="Traditional Arabic" w:eastAsia="Calibri" w:hAnsi="Traditional Arabic" w:cs="Traditional Arabic"/>
          <w:sz w:val="32"/>
          <w:szCs w:val="32"/>
          <w:rtl/>
          <w:lang w:eastAsia="fr-FR"/>
        </w:rPr>
        <w:t>التسيير</w:t>
      </w:r>
    </w:p>
    <w:p w:rsidR="00813244" w:rsidRPr="007736DB" w:rsidRDefault="00074979" w:rsidP="00813244">
      <w:pPr>
        <w:widowControl w:val="0"/>
        <w:bidi/>
        <w:spacing w:after="200" w:line="276" w:lineRule="auto"/>
        <w:ind w:right="79"/>
        <w:jc w:val="center"/>
        <w:rPr>
          <w:rFonts w:ascii="Traditional Arabic" w:eastAsia="Calibri" w:hAnsi="Traditional Arabic" w:cs="Traditional Arabic"/>
          <w:sz w:val="32"/>
          <w:szCs w:val="32"/>
          <w:rtl/>
          <w:lang w:eastAsia="fr-FR"/>
        </w:rPr>
      </w:pPr>
      <w:r w:rsidRPr="00074979">
        <w:rPr>
          <w:rFonts w:ascii="Traditional Arabic" w:eastAsia="Calibri" w:hAnsi="Traditional Arabic" w:cs="Traditional Arabic"/>
          <w:sz w:val="32"/>
          <w:szCs w:val="32"/>
          <w:rtl/>
          <w:lang w:eastAsia="fr-FR"/>
        </w:rPr>
        <w:t xml:space="preserve">بالتعاون مع </w:t>
      </w:r>
      <w:r w:rsidR="00813244" w:rsidRPr="007736DB">
        <w:rPr>
          <w:rFonts w:ascii="Traditional Arabic" w:eastAsia="Calibri" w:hAnsi="Traditional Arabic" w:cs="Traditional Arabic"/>
          <w:sz w:val="32"/>
          <w:szCs w:val="32"/>
          <w:rtl/>
          <w:lang w:eastAsia="fr-FR"/>
        </w:rPr>
        <w:t>مخبر اقتصاد، مالية وإدارة الاعمال</w:t>
      </w:r>
    </w:p>
    <w:p w:rsidR="00074979" w:rsidRPr="007736DB" w:rsidRDefault="00813244" w:rsidP="00813244">
      <w:pPr>
        <w:widowControl w:val="0"/>
        <w:bidi/>
        <w:spacing w:after="200" w:line="276" w:lineRule="auto"/>
        <w:ind w:right="79"/>
        <w:jc w:val="center"/>
        <w:rPr>
          <w:rFonts w:ascii="Traditional Arabic" w:eastAsia="Calibri" w:hAnsi="Traditional Arabic" w:cs="Traditional Arabic"/>
          <w:b/>
          <w:bCs/>
          <w:sz w:val="32"/>
          <w:szCs w:val="32"/>
          <w:rtl/>
          <w:lang w:eastAsia="fr-FR"/>
        </w:rPr>
      </w:pPr>
      <w:r w:rsidRPr="007736DB">
        <w:rPr>
          <w:rFonts w:ascii="Traditional Arabic" w:eastAsia="Calibri" w:hAnsi="Traditional Arabic" w:cs="Traditional Arabic"/>
          <w:sz w:val="32"/>
          <w:szCs w:val="32"/>
          <w:rtl/>
          <w:lang w:eastAsia="fr-FR"/>
        </w:rPr>
        <w:t>ومخبر تمويل المؤسسات الناشئة في ظل اقتصاد المعرفة</w:t>
      </w:r>
      <w:r w:rsidRPr="007736DB">
        <w:rPr>
          <w:rFonts w:ascii="Traditional Arabic" w:eastAsia="Calibri" w:hAnsi="Traditional Arabic" w:cs="Traditional Arabic"/>
          <w:b/>
          <w:bCs/>
          <w:sz w:val="32"/>
          <w:szCs w:val="32"/>
          <w:rtl/>
          <w:lang w:eastAsia="fr-FR"/>
        </w:rPr>
        <w:t xml:space="preserve"> </w:t>
      </w:r>
      <w:r w:rsidR="00074979" w:rsidRPr="00074979">
        <w:rPr>
          <w:rFonts w:ascii="Traditional Arabic" w:eastAsia="Calibri" w:hAnsi="Traditional Arabic" w:cs="Traditional Arabic"/>
          <w:b/>
          <w:bCs/>
          <w:sz w:val="32"/>
          <w:szCs w:val="32"/>
          <w:rtl/>
          <w:lang w:eastAsia="fr-FR"/>
        </w:rPr>
        <w:t xml:space="preserve"> </w:t>
      </w:r>
    </w:p>
    <w:p w:rsidR="00074979" w:rsidRPr="00074979" w:rsidRDefault="00074979" w:rsidP="008C3EC5">
      <w:pPr>
        <w:widowControl w:val="0"/>
        <w:tabs>
          <w:tab w:val="left" w:pos="3397"/>
        </w:tabs>
        <w:bidi/>
        <w:spacing w:before="100" w:beforeAutospacing="1" w:after="200" w:line="276" w:lineRule="auto"/>
        <w:ind w:right="79"/>
        <w:jc w:val="center"/>
        <w:rPr>
          <w:rFonts w:ascii="Traditional Arabic" w:eastAsia="Calibri" w:hAnsi="Traditional Arabic" w:cs="Traditional Arabic"/>
          <w:b/>
          <w:bCs/>
          <w:sz w:val="32"/>
          <w:szCs w:val="32"/>
          <w:u w:val="single"/>
          <w:rtl/>
          <w:lang w:val="en-US"/>
        </w:rPr>
      </w:pPr>
      <w:r w:rsidRPr="00074979">
        <w:rPr>
          <w:rFonts w:ascii="Traditional Arabic" w:eastAsia="Calibri" w:hAnsi="Traditional Arabic" w:cs="Traditional Arabic"/>
          <w:b/>
          <w:bCs/>
          <w:sz w:val="32"/>
          <w:szCs w:val="32"/>
          <w:u w:val="single"/>
          <w:rtl/>
          <w:lang w:val="en-US"/>
        </w:rPr>
        <w:t xml:space="preserve">الملتقى </w:t>
      </w:r>
      <w:r w:rsidR="00813244" w:rsidRPr="00616549">
        <w:rPr>
          <w:rFonts w:ascii="Traditional Arabic" w:eastAsia="Calibri" w:hAnsi="Traditional Arabic" w:cs="Traditional Arabic"/>
          <w:b/>
          <w:bCs/>
          <w:sz w:val="32"/>
          <w:szCs w:val="32"/>
          <w:u w:val="single"/>
          <w:rtl/>
          <w:lang w:val="en-US"/>
        </w:rPr>
        <w:t>االوطني الحضوري والافتراضي</w:t>
      </w:r>
      <w:r w:rsidRPr="00074979">
        <w:rPr>
          <w:rFonts w:ascii="Traditional Arabic" w:eastAsia="Calibri" w:hAnsi="Traditional Arabic" w:cs="Traditional Arabic"/>
          <w:b/>
          <w:bCs/>
          <w:sz w:val="32"/>
          <w:szCs w:val="32"/>
          <w:u w:val="single"/>
          <w:rtl/>
          <w:lang w:val="en-US"/>
        </w:rPr>
        <w:t xml:space="preserve"> حول:</w:t>
      </w:r>
    </w:p>
    <w:p w:rsidR="00074979" w:rsidRPr="00074979" w:rsidRDefault="00813244" w:rsidP="00813244">
      <w:pPr>
        <w:widowControl w:val="0"/>
        <w:tabs>
          <w:tab w:val="left" w:pos="3397"/>
        </w:tabs>
        <w:bidi/>
        <w:spacing w:after="200" w:line="276" w:lineRule="auto"/>
        <w:ind w:right="79"/>
        <w:jc w:val="center"/>
        <w:rPr>
          <w:rFonts w:ascii="Traditional Arabic" w:eastAsia="Calibri" w:hAnsi="Traditional Arabic" w:cs="Traditional Arabic"/>
          <w:b/>
          <w:bCs/>
          <w:sz w:val="32"/>
          <w:szCs w:val="32"/>
          <w:u w:val="single"/>
          <w:rtl/>
          <w:lang w:val="en-US"/>
        </w:rPr>
      </w:pPr>
      <w:r w:rsidRPr="00616549">
        <w:rPr>
          <w:rFonts w:ascii="Traditional Arabic" w:eastAsia="Calibri" w:hAnsi="Traditional Arabic" w:cs="Traditional Arabic"/>
          <w:b/>
          <w:bCs/>
          <w:sz w:val="32"/>
          <w:szCs w:val="32"/>
          <w:u w:val="single"/>
          <w:rtl/>
          <w:lang w:val="en-US"/>
        </w:rPr>
        <w:t>ريادة الاعمال والابتكار الرقمي: فرص وتحديات</w:t>
      </w:r>
      <w:r w:rsidR="00074979" w:rsidRPr="00074979">
        <w:rPr>
          <w:rFonts w:ascii="Traditional Arabic" w:eastAsia="Calibri" w:hAnsi="Traditional Arabic" w:cs="Traditional Arabic"/>
          <w:b/>
          <w:bCs/>
          <w:sz w:val="32"/>
          <w:szCs w:val="32"/>
          <w:u w:val="single"/>
          <w:rtl/>
          <w:lang w:val="en-US"/>
        </w:rPr>
        <w:t xml:space="preserve"> </w:t>
      </w:r>
    </w:p>
    <w:p w:rsidR="00074979" w:rsidRPr="00074979" w:rsidRDefault="00074979" w:rsidP="00813244">
      <w:pPr>
        <w:widowControl w:val="0"/>
        <w:tabs>
          <w:tab w:val="left" w:pos="3397"/>
        </w:tabs>
        <w:bidi/>
        <w:spacing w:after="200" w:line="276" w:lineRule="auto"/>
        <w:ind w:right="79"/>
        <w:jc w:val="center"/>
        <w:rPr>
          <w:rFonts w:ascii="Traditional Arabic" w:eastAsia="Calibri" w:hAnsi="Traditional Arabic" w:cs="Traditional Arabic"/>
          <w:b/>
          <w:bCs/>
          <w:sz w:val="32"/>
          <w:szCs w:val="32"/>
          <w:u w:val="single"/>
          <w:rtl/>
          <w:lang w:val="en-US" w:bidi="ar-DZ"/>
        </w:rPr>
      </w:pPr>
      <w:r w:rsidRPr="00074979">
        <w:rPr>
          <w:rFonts w:ascii="Traditional Arabic" w:eastAsia="Calibri" w:hAnsi="Traditional Arabic" w:cs="Traditional Arabic"/>
          <w:b/>
          <w:bCs/>
          <w:sz w:val="32"/>
          <w:szCs w:val="32"/>
          <w:u w:val="single"/>
          <w:rtl/>
          <w:lang w:val="en-US"/>
        </w:rPr>
        <w:t xml:space="preserve"> يوم </w:t>
      </w:r>
      <w:r w:rsidR="00813244" w:rsidRPr="00616549">
        <w:rPr>
          <w:rFonts w:ascii="Traditional Arabic" w:eastAsia="Calibri" w:hAnsi="Traditional Arabic" w:cs="Traditional Arabic"/>
          <w:b/>
          <w:bCs/>
          <w:sz w:val="32"/>
          <w:szCs w:val="32"/>
          <w:u w:val="single"/>
          <w:rtl/>
          <w:lang w:val="en-US"/>
        </w:rPr>
        <w:t xml:space="preserve">03 </w:t>
      </w:r>
      <w:r w:rsidRPr="00074979">
        <w:rPr>
          <w:rFonts w:ascii="Traditional Arabic" w:eastAsia="Calibri" w:hAnsi="Traditional Arabic" w:cs="Traditional Arabic"/>
          <w:b/>
          <w:bCs/>
          <w:sz w:val="32"/>
          <w:szCs w:val="32"/>
          <w:u w:val="single"/>
          <w:rtl/>
          <w:lang w:val="en-US"/>
        </w:rPr>
        <w:t xml:space="preserve">ديسمبر </w:t>
      </w:r>
      <w:r w:rsidR="00813244" w:rsidRPr="00616549">
        <w:rPr>
          <w:rFonts w:ascii="Traditional Arabic" w:eastAsia="Calibri" w:hAnsi="Traditional Arabic" w:cs="Traditional Arabic"/>
          <w:b/>
          <w:bCs/>
          <w:sz w:val="32"/>
          <w:szCs w:val="32"/>
          <w:u w:val="single"/>
          <w:rtl/>
          <w:lang w:val="en-US"/>
        </w:rPr>
        <w:t>2025</w:t>
      </w:r>
    </w:p>
    <w:tbl>
      <w:tblPr>
        <w:tblStyle w:val="Grilledutableau1"/>
        <w:bidiVisual/>
        <w:tblW w:w="0" w:type="auto"/>
        <w:jc w:val="center"/>
        <w:tblLook w:val="04A0" w:firstRow="1" w:lastRow="0" w:firstColumn="1" w:lastColumn="0" w:noHBand="0" w:noVBand="1"/>
      </w:tblPr>
      <w:tblGrid>
        <w:gridCol w:w="1705"/>
        <w:gridCol w:w="3963"/>
        <w:gridCol w:w="3692"/>
      </w:tblGrid>
      <w:tr w:rsidR="00074979" w:rsidRPr="00074979" w:rsidTr="007736DB">
        <w:trPr>
          <w:trHeight w:val="458"/>
          <w:jc w:val="center"/>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074979" w:rsidRPr="00074979" w:rsidRDefault="00074979" w:rsidP="00074979">
            <w:pPr>
              <w:bidi/>
              <w:spacing w:before="120" w:after="120" w:line="360" w:lineRule="auto"/>
              <w:jc w:val="center"/>
              <w:rPr>
                <w:rFonts w:ascii="Traditional Arabic" w:hAnsi="Traditional Arabic" w:cs="Traditional Arabic"/>
                <w:b/>
                <w:bCs/>
                <w:sz w:val="32"/>
                <w:szCs w:val="32"/>
                <w:lang w:bidi="ar-DZ"/>
              </w:rPr>
            </w:pPr>
            <w:r w:rsidRPr="00074979">
              <w:rPr>
                <w:rFonts w:ascii="Traditional Arabic" w:hAnsi="Traditional Arabic" w:cs="Traditional Arabic"/>
                <w:b/>
                <w:bCs/>
                <w:sz w:val="32"/>
                <w:szCs w:val="32"/>
                <w:rtl/>
                <w:lang w:bidi="ar-DZ"/>
              </w:rPr>
              <w:t>استمارة المشاركة</w:t>
            </w:r>
          </w:p>
        </w:tc>
      </w:tr>
      <w:tr w:rsidR="00074979" w:rsidRPr="00074979" w:rsidTr="007736DB">
        <w:trPr>
          <w:trHeight w:val="1338"/>
          <w:jc w:val="center"/>
        </w:trPr>
        <w:tc>
          <w:tcPr>
            <w:tcW w:w="1705" w:type="dxa"/>
            <w:tcBorders>
              <w:top w:val="single" w:sz="4" w:space="0" w:color="auto"/>
              <w:left w:val="single" w:sz="4" w:space="0" w:color="auto"/>
              <w:bottom w:val="single" w:sz="4" w:space="0" w:color="auto"/>
              <w:right w:val="single" w:sz="4" w:space="0" w:color="auto"/>
            </w:tcBorders>
          </w:tcPr>
          <w:p w:rsidR="00074979" w:rsidRPr="00074979" w:rsidRDefault="00074979" w:rsidP="007736DB">
            <w:pPr>
              <w:bidi/>
              <w:spacing w:before="120" w:after="120" w:line="276" w:lineRule="auto"/>
              <w:jc w:val="center"/>
              <w:rPr>
                <w:rFonts w:ascii="Traditional Arabic" w:hAnsi="Traditional Arabic" w:cs="Traditional Arabic"/>
                <w:b/>
                <w:bCs/>
                <w:sz w:val="32"/>
                <w:szCs w:val="32"/>
                <w:rtl/>
                <w:lang w:bidi="ar-DZ"/>
              </w:rPr>
            </w:pPr>
            <w:r w:rsidRPr="00074979">
              <w:rPr>
                <w:rFonts w:ascii="Traditional Arabic" w:hAnsi="Traditional Arabic" w:cs="Traditional Arabic"/>
                <w:b/>
                <w:bCs/>
                <w:sz w:val="32"/>
                <w:szCs w:val="32"/>
                <w:rtl/>
                <w:lang w:bidi="ar-DZ"/>
              </w:rPr>
              <w:t>الاسم و اللقب:</w:t>
            </w:r>
          </w:p>
          <w:p w:rsidR="00074979" w:rsidRPr="00074979" w:rsidRDefault="00074979" w:rsidP="007736DB">
            <w:pPr>
              <w:bidi/>
              <w:spacing w:before="120" w:after="120" w:line="276" w:lineRule="auto"/>
              <w:jc w:val="center"/>
              <w:rPr>
                <w:rFonts w:ascii="Traditional Arabic" w:hAnsi="Traditional Arabic" w:cs="Traditional Arabic"/>
                <w:b/>
                <w:bCs/>
                <w:sz w:val="32"/>
                <w:szCs w:val="32"/>
                <w:rtl/>
                <w:lang w:bidi="ar-DZ"/>
              </w:rPr>
            </w:pPr>
            <w:r w:rsidRPr="00074979">
              <w:rPr>
                <w:rFonts w:ascii="Traditional Arabic" w:hAnsi="Traditional Arabic" w:cs="Traditional Arabic"/>
                <w:b/>
                <w:bCs/>
                <w:sz w:val="32"/>
                <w:szCs w:val="32"/>
                <w:rtl/>
                <w:lang w:bidi="ar-DZ"/>
              </w:rPr>
              <w:t>الرتبة العلمية:</w:t>
            </w:r>
          </w:p>
          <w:p w:rsidR="00074979" w:rsidRPr="00074979" w:rsidRDefault="00074979" w:rsidP="007736DB">
            <w:pPr>
              <w:bidi/>
              <w:spacing w:before="120" w:after="120" w:line="276" w:lineRule="auto"/>
              <w:jc w:val="center"/>
              <w:rPr>
                <w:rFonts w:ascii="Traditional Arabic" w:hAnsi="Traditional Arabic" w:cs="Traditional Arabic"/>
                <w:b/>
                <w:bCs/>
                <w:sz w:val="32"/>
                <w:szCs w:val="32"/>
                <w:lang w:bidi="ar-DZ"/>
              </w:rPr>
            </w:pPr>
            <w:r w:rsidRPr="00074979">
              <w:rPr>
                <w:rFonts w:ascii="Traditional Arabic" w:hAnsi="Traditional Arabic" w:cs="Traditional Arabic"/>
                <w:b/>
                <w:bCs/>
                <w:sz w:val="32"/>
                <w:szCs w:val="32"/>
                <w:rtl/>
                <w:lang w:bidi="ar-DZ"/>
              </w:rPr>
              <w:t>التخصص:</w:t>
            </w:r>
          </w:p>
        </w:tc>
        <w:tc>
          <w:tcPr>
            <w:tcW w:w="3963" w:type="dxa"/>
            <w:tcBorders>
              <w:top w:val="single" w:sz="4" w:space="0" w:color="auto"/>
              <w:left w:val="single" w:sz="4" w:space="0" w:color="auto"/>
              <w:bottom w:val="single" w:sz="4" w:space="0" w:color="auto"/>
              <w:right w:val="single" w:sz="4" w:space="0" w:color="auto"/>
            </w:tcBorders>
          </w:tcPr>
          <w:p w:rsidR="00813244" w:rsidRPr="007736DB" w:rsidRDefault="00813244" w:rsidP="007736DB">
            <w:pPr>
              <w:bidi/>
              <w:spacing w:before="120" w:after="120" w:line="276" w:lineRule="auto"/>
              <w:jc w:val="center"/>
              <w:rPr>
                <w:rFonts w:ascii="Traditional Arabic" w:hAnsi="Traditional Arabic" w:cs="Traditional Arabic"/>
                <w:b/>
                <w:bCs/>
                <w:sz w:val="32"/>
                <w:szCs w:val="32"/>
                <w:rtl/>
                <w:lang w:bidi="ar-DZ"/>
              </w:rPr>
            </w:pPr>
            <w:r w:rsidRPr="007736DB">
              <w:rPr>
                <w:rFonts w:ascii="Traditional Arabic" w:hAnsi="Traditional Arabic" w:cs="Traditional Arabic"/>
                <w:b/>
                <w:bCs/>
                <w:sz w:val="32"/>
                <w:szCs w:val="32"/>
                <w:rtl/>
                <w:lang w:bidi="ar-DZ"/>
              </w:rPr>
              <w:t>تلخوخ سعيدة</w:t>
            </w:r>
          </w:p>
          <w:p w:rsidR="00074979" w:rsidRPr="00074979" w:rsidRDefault="00074979" w:rsidP="007736DB">
            <w:pPr>
              <w:bidi/>
              <w:spacing w:before="120" w:after="120" w:line="276" w:lineRule="auto"/>
              <w:jc w:val="center"/>
              <w:rPr>
                <w:rFonts w:ascii="Traditional Arabic" w:hAnsi="Traditional Arabic" w:cs="Traditional Arabic"/>
                <w:sz w:val="32"/>
                <w:szCs w:val="32"/>
                <w:rtl/>
                <w:lang w:bidi="ar-DZ"/>
              </w:rPr>
            </w:pPr>
            <w:r w:rsidRPr="00074979">
              <w:rPr>
                <w:rFonts w:ascii="Traditional Arabic" w:hAnsi="Traditional Arabic" w:cs="Traditional Arabic"/>
                <w:sz w:val="32"/>
                <w:szCs w:val="32"/>
                <w:rtl/>
                <w:lang w:bidi="ar-DZ"/>
              </w:rPr>
              <w:t>أستاذة محاضرة قسم "أ"</w:t>
            </w:r>
          </w:p>
          <w:p w:rsidR="00074979" w:rsidRPr="00074979" w:rsidRDefault="00074979" w:rsidP="007736DB">
            <w:pPr>
              <w:bidi/>
              <w:spacing w:before="120" w:after="120" w:line="276" w:lineRule="auto"/>
              <w:jc w:val="center"/>
              <w:rPr>
                <w:rFonts w:ascii="Traditional Arabic" w:hAnsi="Traditional Arabic" w:cs="Traditional Arabic"/>
                <w:sz w:val="32"/>
                <w:szCs w:val="32"/>
                <w:lang w:bidi="ar-DZ"/>
              </w:rPr>
            </w:pPr>
            <w:r w:rsidRPr="00074979">
              <w:rPr>
                <w:rFonts w:ascii="Traditional Arabic" w:hAnsi="Traditional Arabic" w:cs="Traditional Arabic"/>
                <w:sz w:val="32"/>
                <w:szCs w:val="32"/>
                <w:rtl/>
                <w:lang w:bidi="ar-DZ"/>
              </w:rPr>
              <w:t>إدارة الأعمال</w:t>
            </w:r>
          </w:p>
        </w:tc>
        <w:tc>
          <w:tcPr>
            <w:tcW w:w="3692" w:type="dxa"/>
            <w:tcBorders>
              <w:top w:val="single" w:sz="4" w:space="0" w:color="auto"/>
              <w:left w:val="single" w:sz="4" w:space="0" w:color="auto"/>
              <w:bottom w:val="single" w:sz="4" w:space="0" w:color="auto"/>
              <w:right w:val="single" w:sz="4" w:space="0" w:color="auto"/>
            </w:tcBorders>
          </w:tcPr>
          <w:p w:rsidR="00813244" w:rsidRPr="007736DB" w:rsidRDefault="00813244" w:rsidP="007736DB">
            <w:pPr>
              <w:tabs>
                <w:tab w:val="right" w:pos="317"/>
              </w:tabs>
              <w:bidi/>
              <w:spacing w:before="120" w:after="120" w:line="276" w:lineRule="auto"/>
              <w:ind w:left="34"/>
              <w:jc w:val="center"/>
              <w:rPr>
                <w:rFonts w:ascii="Traditional Arabic" w:hAnsi="Traditional Arabic" w:cs="Traditional Arabic"/>
                <w:b/>
                <w:bCs/>
                <w:sz w:val="32"/>
                <w:szCs w:val="32"/>
                <w:rtl/>
                <w:lang w:bidi="ar-DZ"/>
              </w:rPr>
            </w:pPr>
            <w:r w:rsidRPr="007736DB">
              <w:rPr>
                <w:rFonts w:ascii="Traditional Arabic" w:hAnsi="Traditional Arabic" w:cs="Traditional Arabic"/>
                <w:b/>
                <w:bCs/>
                <w:sz w:val="32"/>
                <w:szCs w:val="32"/>
                <w:rtl/>
                <w:lang w:bidi="ar-DZ"/>
              </w:rPr>
              <w:t>خدير نسيمة</w:t>
            </w:r>
          </w:p>
          <w:p w:rsidR="00074979" w:rsidRPr="00074979" w:rsidRDefault="00074979" w:rsidP="007736DB">
            <w:pPr>
              <w:tabs>
                <w:tab w:val="right" w:pos="317"/>
              </w:tabs>
              <w:bidi/>
              <w:spacing w:before="120" w:after="120" w:line="276" w:lineRule="auto"/>
              <w:ind w:left="34"/>
              <w:jc w:val="center"/>
              <w:rPr>
                <w:rFonts w:ascii="Traditional Arabic" w:hAnsi="Traditional Arabic" w:cs="Traditional Arabic"/>
                <w:b/>
                <w:bCs/>
                <w:sz w:val="32"/>
                <w:szCs w:val="32"/>
                <w:rtl/>
                <w:lang w:bidi="ar-DZ"/>
              </w:rPr>
            </w:pPr>
            <w:r w:rsidRPr="00074979">
              <w:rPr>
                <w:rFonts w:ascii="Traditional Arabic" w:hAnsi="Traditional Arabic" w:cs="Traditional Arabic"/>
                <w:sz w:val="32"/>
                <w:szCs w:val="32"/>
                <w:rtl/>
                <w:lang w:bidi="ar-DZ"/>
              </w:rPr>
              <w:t>أستاذة محاضر قسم "</w:t>
            </w:r>
            <w:r w:rsidR="00813244" w:rsidRPr="007736DB">
              <w:rPr>
                <w:rFonts w:ascii="Traditional Arabic" w:hAnsi="Traditional Arabic" w:cs="Traditional Arabic"/>
                <w:sz w:val="32"/>
                <w:szCs w:val="32"/>
                <w:rtl/>
                <w:lang w:bidi="ar-DZ"/>
              </w:rPr>
              <w:t>أ</w:t>
            </w:r>
            <w:r w:rsidRPr="00074979">
              <w:rPr>
                <w:rFonts w:ascii="Traditional Arabic" w:hAnsi="Traditional Arabic" w:cs="Traditional Arabic"/>
                <w:sz w:val="32"/>
                <w:szCs w:val="32"/>
                <w:rtl/>
                <w:lang w:bidi="ar-DZ"/>
              </w:rPr>
              <w:t>"</w:t>
            </w:r>
          </w:p>
          <w:p w:rsidR="00074979" w:rsidRPr="00074979" w:rsidRDefault="00074979" w:rsidP="007736DB">
            <w:pPr>
              <w:bidi/>
              <w:spacing w:before="120" w:after="120" w:line="276" w:lineRule="auto"/>
              <w:jc w:val="center"/>
              <w:rPr>
                <w:rFonts w:ascii="Traditional Arabic" w:hAnsi="Traditional Arabic" w:cs="Traditional Arabic"/>
                <w:sz w:val="32"/>
                <w:szCs w:val="32"/>
                <w:rtl/>
                <w:lang w:bidi="ar-DZ"/>
              </w:rPr>
            </w:pPr>
            <w:r w:rsidRPr="00074979">
              <w:rPr>
                <w:rFonts w:ascii="Traditional Arabic" w:hAnsi="Traditional Arabic" w:cs="Traditional Arabic"/>
                <w:sz w:val="32"/>
                <w:szCs w:val="32"/>
                <w:rtl/>
                <w:lang w:bidi="ar-DZ"/>
              </w:rPr>
              <w:t>تسيير المنظمات</w:t>
            </w:r>
          </w:p>
        </w:tc>
      </w:tr>
      <w:tr w:rsidR="00074979" w:rsidRPr="00074979" w:rsidTr="007736DB">
        <w:trPr>
          <w:trHeight w:val="465"/>
          <w:jc w:val="center"/>
        </w:trPr>
        <w:tc>
          <w:tcPr>
            <w:tcW w:w="1705" w:type="dxa"/>
            <w:tcBorders>
              <w:top w:val="single" w:sz="4" w:space="0" w:color="auto"/>
              <w:left w:val="single" w:sz="4" w:space="0" w:color="auto"/>
              <w:bottom w:val="single" w:sz="4" w:space="0" w:color="auto"/>
              <w:right w:val="single" w:sz="4" w:space="0" w:color="auto"/>
            </w:tcBorders>
          </w:tcPr>
          <w:p w:rsidR="00074979" w:rsidRPr="00074979" w:rsidRDefault="00074979" w:rsidP="007736DB">
            <w:pPr>
              <w:bidi/>
              <w:spacing w:before="120" w:after="120" w:line="276" w:lineRule="auto"/>
              <w:jc w:val="center"/>
              <w:rPr>
                <w:rFonts w:ascii="Traditional Arabic" w:hAnsi="Traditional Arabic" w:cs="Traditional Arabic"/>
                <w:b/>
                <w:bCs/>
                <w:sz w:val="32"/>
                <w:szCs w:val="32"/>
                <w:rtl/>
                <w:lang w:bidi="ar-DZ"/>
              </w:rPr>
            </w:pPr>
            <w:r w:rsidRPr="00074979">
              <w:rPr>
                <w:rFonts w:ascii="Traditional Arabic" w:hAnsi="Traditional Arabic" w:cs="Traditional Arabic"/>
                <w:b/>
                <w:bCs/>
                <w:sz w:val="32"/>
                <w:szCs w:val="32"/>
                <w:rtl/>
                <w:lang w:bidi="ar-DZ"/>
              </w:rPr>
              <w:t>المؤسسة:</w:t>
            </w:r>
          </w:p>
        </w:tc>
        <w:tc>
          <w:tcPr>
            <w:tcW w:w="3963" w:type="dxa"/>
            <w:tcBorders>
              <w:top w:val="single" w:sz="4" w:space="0" w:color="auto"/>
              <w:left w:val="single" w:sz="4" w:space="0" w:color="auto"/>
              <w:bottom w:val="single" w:sz="4" w:space="0" w:color="auto"/>
              <w:right w:val="single" w:sz="4" w:space="0" w:color="auto"/>
            </w:tcBorders>
          </w:tcPr>
          <w:p w:rsidR="00074979" w:rsidRPr="00074979" w:rsidRDefault="00074979" w:rsidP="007736DB">
            <w:pPr>
              <w:bidi/>
              <w:spacing w:before="120" w:after="120" w:line="276" w:lineRule="auto"/>
              <w:jc w:val="center"/>
              <w:rPr>
                <w:rFonts w:ascii="Traditional Arabic" w:hAnsi="Traditional Arabic" w:cs="Traditional Arabic"/>
                <w:sz w:val="32"/>
                <w:szCs w:val="32"/>
                <w:lang w:bidi="ar-DZ"/>
              </w:rPr>
            </w:pPr>
            <w:r w:rsidRPr="00074979">
              <w:rPr>
                <w:rFonts w:ascii="Traditional Arabic" w:hAnsi="Traditional Arabic" w:cs="Traditional Arabic"/>
                <w:sz w:val="32"/>
                <w:szCs w:val="32"/>
                <w:rtl/>
                <w:lang w:bidi="ar-DZ"/>
              </w:rPr>
              <w:t>جامعة امحمد بوقرة بومرداس</w:t>
            </w:r>
          </w:p>
        </w:tc>
        <w:tc>
          <w:tcPr>
            <w:tcW w:w="3692" w:type="dxa"/>
            <w:tcBorders>
              <w:top w:val="single" w:sz="4" w:space="0" w:color="auto"/>
              <w:left w:val="single" w:sz="4" w:space="0" w:color="auto"/>
              <w:bottom w:val="single" w:sz="4" w:space="0" w:color="auto"/>
              <w:right w:val="single" w:sz="4" w:space="0" w:color="auto"/>
            </w:tcBorders>
          </w:tcPr>
          <w:p w:rsidR="00074979" w:rsidRPr="00074979" w:rsidRDefault="00074979" w:rsidP="007736DB">
            <w:pPr>
              <w:tabs>
                <w:tab w:val="right" w:pos="2389"/>
              </w:tabs>
              <w:bidi/>
              <w:spacing w:before="120" w:after="120" w:line="276" w:lineRule="auto"/>
              <w:jc w:val="center"/>
              <w:rPr>
                <w:rFonts w:ascii="Traditional Arabic" w:hAnsi="Traditional Arabic" w:cs="Traditional Arabic"/>
                <w:b/>
                <w:bCs/>
                <w:sz w:val="32"/>
                <w:szCs w:val="32"/>
                <w:rtl/>
                <w:lang w:bidi="ar-DZ"/>
              </w:rPr>
            </w:pPr>
            <w:r w:rsidRPr="00074979">
              <w:rPr>
                <w:rFonts w:ascii="Traditional Arabic" w:hAnsi="Traditional Arabic" w:cs="Traditional Arabic"/>
                <w:sz w:val="32"/>
                <w:szCs w:val="32"/>
                <w:rtl/>
                <w:lang w:bidi="ar-DZ"/>
              </w:rPr>
              <w:t>جامعة امحمد بوقرة بومرداس</w:t>
            </w:r>
          </w:p>
        </w:tc>
      </w:tr>
      <w:tr w:rsidR="00074979" w:rsidRPr="00074979" w:rsidTr="007736DB">
        <w:trPr>
          <w:trHeight w:val="565"/>
          <w:jc w:val="center"/>
        </w:trPr>
        <w:tc>
          <w:tcPr>
            <w:tcW w:w="1705" w:type="dxa"/>
            <w:tcBorders>
              <w:top w:val="single" w:sz="4" w:space="0" w:color="auto"/>
              <w:left w:val="single" w:sz="4" w:space="0" w:color="auto"/>
              <w:bottom w:val="single" w:sz="4" w:space="0" w:color="auto"/>
              <w:right w:val="single" w:sz="4" w:space="0" w:color="auto"/>
            </w:tcBorders>
          </w:tcPr>
          <w:p w:rsidR="00074979" w:rsidRPr="00074979" w:rsidRDefault="00074979" w:rsidP="007736DB">
            <w:pPr>
              <w:bidi/>
              <w:spacing w:before="120" w:after="120" w:line="276" w:lineRule="auto"/>
              <w:jc w:val="center"/>
              <w:rPr>
                <w:rFonts w:ascii="Traditional Arabic" w:hAnsi="Traditional Arabic" w:cs="Traditional Arabic"/>
                <w:b/>
                <w:bCs/>
                <w:sz w:val="32"/>
                <w:szCs w:val="32"/>
                <w:rtl/>
                <w:lang w:bidi="ar-DZ"/>
              </w:rPr>
            </w:pPr>
            <w:r w:rsidRPr="00074979">
              <w:rPr>
                <w:rFonts w:ascii="Traditional Arabic" w:hAnsi="Traditional Arabic" w:cs="Traditional Arabic"/>
                <w:b/>
                <w:bCs/>
                <w:sz w:val="32"/>
                <w:szCs w:val="32"/>
                <w:rtl/>
                <w:lang w:bidi="ar-DZ"/>
              </w:rPr>
              <w:t>البريد الالكتروني:</w:t>
            </w:r>
          </w:p>
        </w:tc>
        <w:tc>
          <w:tcPr>
            <w:tcW w:w="3963" w:type="dxa"/>
            <w:tcBorders>
              <w:top w:val="single" w:sz="4" w:space="0" w:color="auto"/>
              <w:left w:val="single" w:sz="4" w:space="0" w:color="auto"/>
              <w:bottom w:val="single" w:sz="4" w:space="0" w:color="auto"/>
              <w:right w:val="single" w:sz="4" w:space="0" w:color="auto"/>
            </w:tcBorders>
          </w:tcPr>
          <w:p w:rsidR="00074979" w:rsidRPr="00074979" w:rsidRDefault="0071763A" w:rsidP="007736DB">
            <w:pPr>
              <w:bidi/>
              <w:spacing w:before="120" w:after="120" w:line="276" w:lineRule="auto"/>
              <w:jc w:val="center"/>
              <w:rPr>
                <w:rFonts w:asciiTheme="majorBidi" w:hAnsiTheme="majorBidi" w:cstheme="majorBidi"/>
                <w:sz w:val="28"/>
                <w:szCs w:val="28"/>
                <w:lang w:bidi="ar-DZ"/>
              </w:rPr>
            </w:pPr>
            <w:hyperlink r:id="rId8" w:history="1">
              <w:r w:rsidR="00813244" w:rsidRPr="007736DB">
                <w:rPr>
                  <w:rStyle w:val="Lienhypertexte"/>
                  <w:rFonts w:asciiTheme="majorBidi" w:hAnsiTheme="majorBidi" w:cstheme="majorBidi"/>
                  <w:color w:val="auto"/>
                  <w:sz w:val="28"/>
                  <w:szCs w:val="28"/>
                  <w:u w:val="none"/>
                  <w:lang w:bidi="ar-DZ"/>
                </w:rPr>
                <w:t>s.telkhoukh@univ-boumerdes.dz</w:t>
              </w:r>
            </w:hyperlink>
          </w:p>
        </w:tc>
        <w:tc>
          <w:tcPr>
            <w:tcW w:w="3692" w:type="dxa"/>
            <w:tcBorders>
              <w:top w:val="single" w:sz="4" w:space="0" w:color="auto"/>
              <w:left w:val="single" w:sz="4" w:space="0" w:color="auto"/>
              <w:bottom w:val="single" w:sz="4" w:space="0" w:color="auto"/>
              <w:right w:val="single" w:sz="4" w:space="0" w:color="auto"/>
            </w:tcBorders>
          </w:tcPr>
          <w:p w:rsidR="00813244" w:rsidRPr="00074979" w:rsidRDefault="00813244" w:rsidP="007736DB">
            <w:pPr>
              <w:bidi/>
              <w:spacing w:before="120" w:after="120" w:line="276" w:lineRule="auto"/>
              <w:jc w:val="center"/>
              <w:rPr>
                <w:rFonts w:asciiTheme="majorBidi" w:hAnsiTheme="majorBidi" w:cstheme="majorBidi"/>
                <w:sz w:val="28"/>
                <w:szCs w:val="28"/>
                <w:rtl/>
                <w:lang w:bidi="ar-DZ"/>
              </w:rPr>
            </w:pPr>
            <w:r w:rsidRPr="007736DB">
              <w:rPr>
                <w:rFonts w:asciiTheme="majorBidi" w:hAnsiTheme="majorBidi" w:cstheme="majorBidi"/>
                <w:sz w:val="28"/>
                <w:szCs w:val="28"/>
                <w:lang w:bidi="ar-DZ"/>
              </w:rPr>
              <w:t>n.khedir@univ-boumerdes.dz</w:t>
            </w:r>
          </w:p>
        </w:tc>
      </w:tr>
      <w:tr w:rsidR="00074979" w:rsidRPr="00074979" w:rsidTr="007736DB">
        <w:trPr>
          <w:trHeight w:val="413"/>
          <w:jc w:val="center"/>
        </w:trPr>
        <w:tc>
          <w:tcPr>
            <w:tcW w:w="1705" w:type="dxa"/>
            <w:tcBorders>
              <w:top w:val="single" w:sz="4" w:space="0" w:color="auto"/>
              <w:left w:val="single" w:sz="4" w:space="0" w:color="auto"/>
              <w:bottom w:val="single" w:sz="4" w:space="0" w:color="auto"/>
              <w:right w:val="single" w:sz="4" w:space="0" w:color="auto"/>
            </w:tcBorders>
          </w:tcPr>
          <w:p w:rsidR="00074979" w:rsidRPr="00074979" w:rsidRDefault="00813244" w:rsidP="007736DB">
            <w:pPr>
              <w:bidi/>
              <w:spacing w:before="120" w:after="120" w:line="276" w:lineRule="auto"/>
              <w:jc w:val="center"/>
              <w:rPr>
                <w:rFonts w:ascii="Traditional Arabic" w:hAnsi="Traditional Arabic" w:cs="Traditional Arabic"/>
                <w:b/>
                <w:bCs/>
                <w:sz w:val="32"/>
                <w:szCs w:val="32"/>
                <w:rtl/>
                <w:lang w:bidi="ar-DZ"/>
              </w:rPr>
            </w:pPr>
            <w:r w:rsidRPr="007736DB">
              <w:rPr>
                <w:rFonts w:ascii="Traditional Arabic" w:hAnsi="Traditional Arabic" w:cs="Traditional Arabic"/>
                <w:b/>
                <w:bCs/>
                <w:sz w:val="32"/>
                <w:szCs w:val="32"/>
                <w:rtl/>
                <w:lang w:bidi="ar-DZ"/>
              </w:rPr>
              <w:t>المحور الثاني</w:t>
            </w:r>
            <w:r w:rsidR="00074979" w:rsidRPr="00074979">
              <w:rPr>
                <w:rFonts w:ascii="Traditional Arabic" w:hAnsi="Traditional Arabic" w:cs="Traditional Arabic"/>
                <w:b/>
                <w:bCs/>
                <w:sz w:val="32"/>
                <w:szCs w:val="32"/>
                <w:rtl/>
                <w:lang w:bidi="ar-DZ"/>
              </w:rPr>
              <w:t>:</w:t>
            </w:r>
          </w:p>
        </w:tc>
        <w:tc>
          <w:tcPr>
            <w:tcW w:w="7655" w:type="dxa"/>
            <w:gridSpan w:val="2"/>
            <w:tcBorders>
              <w:top w:val="single" w:sz="4" w:space="0" w:color="auto"/>
              <w:left w:val="single" w:sz="4" w:space="0" w:color="auto"/>
              <w:bottom w:val="single" w:sz="4" w:space="0" w:color="auto"/>
              <w:right w:val="single" w:sz="4" w:space="0" w:color="auto"/>
            </w:tcBorders>
          </w:tcPr>
          <w:p w:rsidR="00074979" w:rsidRPr="00074979" w:rsidRDefault="00813244" w:rsidP="007736DB">
            <w:pPr>
              <w:tabs>
                <w:tab w:val="right" w:pos="2389"/>
              </w:tabs>
              <w:bidi/>
              <w:spacing w:before="120" w:after="120" w:line="276" w:lineRule="auto"/>
              <w:jc w:val="center"/>
              <w:rPr>
                <w:rFonts w:ascii="Traditional Arabic" w:hAnsi="Traditional Arabic" w:cs="Traditional Arabic"/>
                <w:b/>
                <w:bCs/>
                <w:sz w:val="32"/>
                <w:szCs w:val="32"/>
                <w:rtl/>
                <w:lang w:bidi="ar-DZ"/>
              </w:rPr>
            </w:pPr>
            <w:r w:rsidRPr="007736DB">
              <w:rPr>
                <w:rFonts w:ascii="Traditional Arabic" w:hAnsi="Traditional Arabic" w:cs="Traditional Arabic"/>
                <w:b/>
                <w:bCs/>
                <w:sz w:val="32"/>
                <w:szCs w:val="32"/>
                <w:rtl/>
                <w:lang w:bidi="ar-DZ"/>
              </w:rPr>
              <w:t>ريادة الاعمال والتحولات الرقمية</w:t>
            </w:r>
          </w:p>
        </w:tc>
      </w:tr>
      <w:tr w:rsidR="00074979" w:rsidRPr="00074979" w:rsidTr="007736DB">
        <w:trPr>
          <w:trHeight w:val="567"/>
          <w:jc w:val="center"/>
        </w:trPr>
        <w:tc>
          <w:tcPr>
            <w:tcW w:w="1705" w:type="dxa"/>
            <w:tcBorders>
              <w:top w:val="single" w:sz="4" w:space="0" w:color="auto"/>
              <w:left w:val="single" w:sz="4" w:space="0" w:color="auto"/>
              <w:bottom w:val="single" w:sz="4" w:space="0" w:color="auto"/>
              <w:right w:val="single" w:sz="4" w:space="0" w:color="auto"/>
            </w:tcBorders>
          </w:tcPr>
          <w:p w:rsidR="00074979" w:rsidRPr="00074979" w:rsidRDefault="00074979" w:rsidP="007736DB">
            <w:pPr>
              <w:bidi/>
              <w:spacing w:before="120" w:after="120" w:line="276" w:lineRule="auto"/>
              <w:jc w:val="center"/>
              <w:rPr>
                <w:rFonts w:ascii="Traditional Arabic" w:hAnsi="Traditional Arabic" w:cs="Traditional Arabic"/>
                <w:b/>
                <w:bCs/>
                <w:sz w:val="32"/>
                <w:szCs w:val="32"/>
                <w:rtl/>
                <w:lang w:bidi="ar-DZ"/>
              </w:rPr>
            </w:pPr>
            <w:r w:rsidRPr="00074979">
              <w:rPr>
                <w:rFonts w:ascii="Traditional Arabic" w:hAnsi="Traditional Arabic" w:cs="Traditional Arabic"/>
                <w:b/>
                <w:bCs/>
                <w:sz w:val="32"/>
                <w:szCs w:val="32"/>
                <w:rtl/>
                <w:lang w:bidi="ar-DZ"/>
              </w:rPr>
              <w:t>عنوان المداخلة:</w:t>
            </w:r>
          </w:p>
        </w:tc>
        <w:tc>
          <w:tcPr>
            <w:tcW w:w="7655" w:type="dxa"/>
            <w:gridSpan w:val="2"/>
            <w:tcBorders>
              <w:top w:val="single" w:sz="4" w:space="0" w:color="auto"/>
              <w:left w:val="single" w:sz="4" w:space="0" w:color="auto"/>
              <w:bottom w:val="single" w:sz="4" w:space="0" w:color="auto"/>
              <w:right w:val="single" w:sz="4" w:space="0" w:color="auto"/>
            </w:tcBorders>
          </w:tcPr>
          <w:p w:rsidR="00074979" w:rsidRPr="00074979" w:rsidRDefault="00813244" w:rsidP="007736DB">
            <w:pPr>
              <w:bidi/>
              <w:spacing w:before="120" w:after="120" w:line="276" w:lineRule="auto"/>
              <w:ind w:left="34"/>
              <w:jc w:val="center"/>
              <w:rPr>
                <w:rFonts w:ascii="Traditional Arabic" w:hAnsi="Traditional Arabic" w:cs="Traditional Arabic"/>
                <w:b/>
                <w:bCs/>
                <w:sz w:val="32"/>
                <w:szCs w:val="32"/>
                <w:rtl/>
                <w:lang w:bidi="ar-DZ"/>
              </w:rPr>
            </w:pPr>
            <w:r w:rsidRPr="007736DB">
              <w:rPr>
                <w:rFonts w:ascii="Traditional Arabic" w:hAnsi="Traditional Arabic" w:cs="Traditional Arabic"/>
                <w:b/>
                <w:bCs/>
                <w:sz w:val="32"/>
                <w:szCs w:val="32"/>
                <w:rtl/>
                <w:lang w:bidi="ar-DZ"/>
              </w:rPr>
              <w:t>إشكالية تفعيل ريادة الاعمال الرقمية في المؤسسات - أسس النجاح والتحديات –</w:t>
            </w:r>
          </w:p>
        </w:tc>
      </w:tr>
    </w:tbl>
    <w:p w:rsidR="00074979" w:rsidRPr="00074979" w:rsidRDefault="00074979" w:rsidP="00074979">
      <w:pPr>
        <w:widowControl w:val="0"/>
        <w:bidi/>
        <w:spacing w:after="200" w:line="276" w:lineRule="auto"/>
        <w:ind w:right="79"/>
        <w:jc w:val="center"/>
        <w:rPr>
          <w:rFonts w:ascii="Arabic Typesetting" w:eastAsia="Calibri" w:hAnsi="Arabic Typesetting" w:cs="Arabic Typesetting"/>
          <w:sz w:val="28"/>
          <w:szCs w:val="28"/>
          <w:rtl/>
          <w:lang w:bidi="ar-DZ"/>
        </w:rPr>
      </w:pPr>
    </w:p>
    <w:p w:rsidR="00074979" w:rsidRPr="00074979" w:rsidRDefault="00074979" w:rsidP="00074979">
      <w:pPr>
        <w:bidi/>
        <w:spacing w:after="200" w:line="276" w:lineRule="auto"/>
        <w:rPr>
          <w:rFonts w:ascii="Calibri" w:eastAsia="Calibri" w:hAnsi="Calibri" w:cs="Arial"/>
          <w:rtl/>
          <w:lang w:val="en-US"/>
        </w:rPr>
      </w:pPr>
    </w:p>
    <w:p w:rsidR="00254AC9" w:rsidRDefault="007B2D8E" w:rsidP="00074979">
      <w:pPr>
        <w:bidi/>
        <w:spacing w:before="120" w:after="120" w:line="276" w:lineRule="auto"/>
        <w:jc w:val="center"/>
        <w:rPr>
          <w:rFonts w:ascii="Traditional Arabic" w:hAnsi="Traditional Arabic" w:cs="Traditional Arabic"/>
          <w:b/>
          <w:bCs/>
          <w:sz w:val="32"/>
          <w:szCs w:val="32"/>
        </w:rPr>
      </w:pPr>
      <w:r w:rsidRPr="00125D67">
        <w:rPr>
          <w:rFonts w:ascii="Traditional Arabic" w:hAnsi="Traditional Arabic" w:cs="Traditional Arabic"/>
          <w:b/>
          <w:bCs/>
          <w:sz w:val="32"/>
          <w:szCs w:val="32"/>
          <w:rtl/>
        </w:rPr>
        <w:lastRenderedPageBreak/>
        <w:t>إشكالية تفعيل</w:t>
      </w:r>
      <w:r w:rsidR="00254AC9" w:rsidRPr="00125D67">
        <w:rPr>
          <w:rFonts w:ascii="Traditional Arabic" w:hAnsi="Traditional Arabic" w:cs="Traditional Arabic"/>
          <w:b/>
          <w:bCs/>
          <w:sz w:val="32"/>
          <w:szCs w:val="32"/>
          <w:rtl/>
        </w:rPr>
        <w:t xml:space="preserve"> ريادة الاعمال</w:t>
      </w:r>
      <w:r w:rsidR="00342C4C" w:rsidRPr="00125D67">
        <w:rPr>
          <w:rFonts w:ascii="Traditional Arabic" w:hAnsi="Traditional Arabic" w:cs="Traditional Arabic"/>
          <w:b/>
          <w:bCs/>
          <w:sz w:val="32"/>
          <w:szCs w:val="32"/>
          <w:rtl/>
        </w:rPr>
        <w:t xml:space="preserve"> الرقمية </w:t>
      </w:r>
      <w:r w:rsidRPr="00125D67">
        <w:rPr>
          <w:rFonts w:ascii="Traditional Arabic" w:hAnsi="Traditional Arabic" w:cs="Traditional Arabic"/>
          <w:b/>
          <w:bCs/>
          <w:sz w:val="32"/>
          <w:szCs w:val="32"/>
          <w:rtl/>
        </w:rPr>
        <w:t>في المؤسسات</w:t>
      </w:r>
      <w:r w:rsidR="000E1876" w:rsidRPr="00125D67">
        <w:rPr>
          <w:rFonts w:ascii="Traditional Arabic" w:hAnsi="Traditional Arabic" w:cs="Traditional Arabic"/>
          <w:b/>
          <w:bCs/>
          <w:sz w:val="32"/>
          <w:szCs w:val="32"/>
          <w:rtl/>
        </w:rPr>
        <w:t xml:space="preserve"> -</w:t>
      </w:r>
      <w:r w:rsidR="000C19D4" w:rsidRPr="00125D67">
        <w:rPr>
          <w:rFonts w:ascii="Traditional Arabic" w:hAnsi="Traditional Arabic" w:cs="Traditional Arabic"/>
          <w:b/>
          <w:bCs/>
          <w:sz w:val="32"/>
          <w:szCs w:val="32"/>
          <w:rtl/>
        </w:rPr>
        <w:t xml:space="preserve"> </w:t>
      </w:r>
      <w:r w:rsidR="000E1876" w:rsidRPr="00125D67">
        <w:rPr>
          <w:rFonts w:ascii="Traditional Arabic" w:hAnsi="Traditional Arabic" w:cs="Traditional Arabic"/>
          <w:b/>
          <w:bCs/>
          <w:sz w:val="32"/>
          <w:szCs w:val="32"/>
          <w:rtl/>
        </w:rPr>
        <w:t>أسس النجاح و</w:t>
      </w:r>
      <w:r w:rsidR="00C666C8" w:rsidRPr="00125D67">
        <w:rPr>
          <w:rFonts w:ascii="Traditional Arabic" w:hAnsi="Traditional Arabic" w:cs="Traditional Arabic"/>
          <w:b/>
          <w:bCs/>
          <w:sz w:val="32"/>
          <w:szCs w:val="32"/>
          <w:rtl/>
        </w:rPr>
        <w:t>التحديات</w:t>
      </w:r>
      <w:r w:rsidR="000E1876" w:rsidRPr="00125D67">
        <w:rPr>
          <w:rFonts w:ascii="Traditional Arabic" w:hAnsi="Traditional Arabic" w:cs="Traditional Arabic"/>
          <w:b/>
          <w:bCs/>
          <w:sz w:val="32"/>
          <w:szCs w:val="32"/>
          <w:rtl/>
        </w:rPr>
        <w:t xml:space="preserve"> </w:t>
      </w:r>
      <w:r w:rsidR="00BC76FE">
        <w:rPr>
          <w:rFonts w:ascii="Traditional Arabic" w:hAnsi="Traditional Arabic" w:cs="Traditional Arabic"/>
          <w:b/>
          <w:bCs/>
          <w:sz w:val="32"/>
          <w:szCs w:val="32"/>
          <w:rtl/>
        </w:rPr>
        <w:t>–</w:t>
      </w:r>
    </w:p>
    <w:p w:rsidR="00BC76FE" w:rsidRPr="00AB419D" w:rsidRDefault="00BC76FE" w:rsidP="00BC76FE">
      <w:pPr>
        <w:bidi/>
        <w:spacing w:before="120" w:after="120" w:line="276" w:lineRule="auto"/>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من إعداد: د: تلخوخ سعيدة ود. خدير نسيمة</w:t>
      </w:r>
    </w:p>
    <w:p w:rsidR="008C3EC5" w:rsidRDefault="008C3EC5" w:rsidP="007E1ECB">
      <w:pPr>
        <w:autoSpaceDE w:val="0"/>
        <w:autoSpaceDN w:val="0"/>
        <w:bidi/>
        <w:adjustRightInd w:val="0"/>
        <w:spacing w:before="120" w:after="120" w:line="276" w:lineRule="auto"/>
        <w:jc w:val="both"/>
        <w:rPr>
          <w:rFonts w:ascii="Traditional Arabic" w:hAnsi="Traditional Arabic" w:cs="Traditional Arabic"/>
          <w:b/>
          <w:bCs/>
          <w:sz w:val="32"/>
          <w:szCs w:val="32"/>
          <w:rtl/>
        </w:rPr>
      </w:pPr>
    </w:p>
    <w:p w:rsidR="00125D67" w:rsidRPr="00AB419D" w:rsidRDefault="00F82AE3" w:rsidP="008C3EC5">
      <w:p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t>ملخص</w:t>
      </w:r>
    </w:p>
    <w:p w:rsidR="001371D0" w:rsidRPr="00AB419D" w:rsidRDefault="001371D0"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تهدف هذه الورقة البحثية الى تسليط الضوء على الجوانب المتعلقة بموضوع ريادة الاعمال الرقمية، والتركيز على أهم ما يميزها عن ريادة الاعمال التقليدية، وذلك بالنظر الى أهميتها وأهدافها، مرورا بخطوات تفعيلها وأبعادها ومرتكزات </w:t>
      </w:r>
      <w:r w:rsidR="009F0A52" w:rsidRPr="00AB419D">
        <w:rPr>
          <w:rFonts w:ascii="Traditional Arabic" w:hAnsi="Traditional Arabic" w:cs="Traditional Arabic"/>
          <w:sz w:val="32"/>
          <w:szCs w:val="32"/>
          <w:rtl/>
        </w:rPr>
        <w:t>نجاحها،</w:t>
      </w:r>
      <w:r w:rsidRPr="00AB419D">
        <w:rPr>
          <w:rFonts w:ascii="Traditional Arabic" w:hAnsi="Traditional Arabic" w:cs="Traditional Arabic"/>
          <w:sz w:val="32"/>
          <w:szCs w:val="32"/>
          <w:rtl/>
        </w:rPr>
        <w:t xml:space="preserve"> ومن ثم تحديد أهم التحديات التي تواجهها.</w:t>
      </w:r>
    </w:p>
    <w:p w:rsidR="001371D0" w:rsidRPr="00AB419D" w:rsidRDefault="001371D0"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rPr>
        <w:t>حيث تم التوصل الى أن</w:t>
      </w:r>
      <w:r w:rsidR="00A92B22">
        <w:rPr>
          <w:rFonts w:ascii="Traditional Arabic" w:hAnsi="Traditional Arabic" w:cs="Traditional Arabic" w:hint="cs"/>
          <w:sz w:val="32"/>
          <w:szCs w:val="32"/>
          <w:rtl/>
        </w:rPr>
        <w:t xml:space="preserve"> </w:t>
      </w:r>
      <w:r w:rsidRPr="00AB419D">
        <w:rPr>
          <w:rFonts w:ascii="Traditional Arabic" w:hAnsi="Traditional Arabic" w:cs="Traditional Arabic"/>
          <w:sz w:val="32"/>
          <w:szCs w:val="32"/>
          <w:rtl/>
        </w:rPr>
        <w:t xml:space="preserve">ريادة الأعمال الرقمية </w:t>
      </w:r>
      <w:r w:rsidRPr="00AB419D">
        <w:rPr>
          <w:rFonts w:ascii="Traditional Arabic" w:hAnsi="Traditional Arabic" w:cs="Traditional Arabic"/>
          <w:sz w:val="32"/>
          <w:szCs w:val="32"/>
          <w:rtl/>
          <w:lang w:bidi="ar-DZ"/>
        </w:rPr>
        <w:t xml:space="preserve">تتميز عن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التقليدية</w:t>
      </w:r>
      <w:r w:rsidRPr="00AB419D">
        <w:rPr>
          <w:rFonts w:ascii="Traditional Arabic" w:hAnsi="Traditional Arabic" w:cs="Traditional Arabic"/>
          <w:sz w:val="32"/>
          <w:szCs w:val="32"/>
        </w:rPr>
        <w:t xml:space="preserve"> </w:t>
      </w:r>
      <w:r w:rsidR="00FE1F54" w:rsidRPr="00AB419D">
        <w:rPr>
          <w:rFonts w:ascii="Traditional Arabic" w:hAnsi="Traditional Arabic" w:cs="Traditional Arabic"/>
          <w:sz w:val="32"/>
          <w:szCs w:val="32"/>
          <w:rtl/>
        </w:rPr>
        <w:t>بقلة</w:t>
      </w:r>
      <w:r w:rsidR="00FE1F54" w:rsidRPr="00AB419D">
        <w:rPr>
          <w:rFonts w:ascii="Traditional Arabic" w:hAnsi="Traditional Arabic" w:cs="Traditional Arabic"/>
          <w:sz w:val="32"/>
          <w:szCs w:val="32"/>
        </w:rPr>
        <w:t xml:space="preserve"> </w:t>
      </w:r>
      <w:r w:rsidR="00FE1F54" w:rsidRPr="00AB419D">
        <w:rPr>
          <w:rFonts w:ascii="Traditional Arabic" w:hAnsi="Traditional Arabic" w:cs="Traditional Arabic"/>
          <w:sz w:val="32"/>
          <w:szCs w:val="32"/>
          <w:rtl/>
        </w:rPr>
        <w:t>التكاليف</w:t>
      </w:r>
      <w:r w:rsidR="00FE1F54" w:rsidRPr="00AB419D">
        <w:rPr>
          <w:rFonts w:ascii="Traditional Arabic" w:hAnsi="Traditional Arabic" w:cs="Traditional Arabic"/>
          <w:sz w:val="32"/>
          <w:szCs w:val="32"/>
        </w:rPr>
        <w:t xml:space="preserve"> </w:t>
      </w:r>
      <w:r w:rsidR="00FE1F54" w:rsidRPr="00AB419D">
        <w:rPr>
          <w:rFonts w:ascii="Traditional Arabic" w:hAnsi="Traditional Arabic" w:cs="Traditional Arabic"/>
          <w:sz w:val="32"/>
          <w:szCs w:val="32"/>
          <w:rtl/>
        </w:rPr>
        <w:t>الثابتة و</w:t>
      </w:r>
      <w:r w:rsidRPr="00AB419D">
        <w:rPr>
          <w:rFonts w:ascii="Traditional Arabic" w:hAnsi="Traditional Arabic" w:cs="Traditional Arabic"/>
          <w:sz w:val="32"/>
          <w:szCs w:val="32"/>
          <w:rtl/>
        </w:rPr>
        <w:t>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إنشاء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المشروع، التصنيع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والتخزين، وتوزيع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وتسويق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المنتجات والخدمات الرقيمة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الأسواق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00FE1F54" w:rsidRPr="00AB419D">
        <w:rPr>
          <w:rFonts w:ascii="Traditional Arabic" w:hAnsi="Traditional Arabic" w:cs="Traditional Arabic"/>
          <w:sz w:val="32"/>
          <w:szCs w:val="32"/>
          <w:rtl/>
        </w:rPr>
        <w:t xml:space="preserve"> عبر العالم؛ فهي </w:t>
      </w:r>
      <w:r w:rsidRPr="00AB419D">
        <w:rPr>
          <w:rFonts w:ascii="Traditional Arabic" w:hAnsi="Traditional Arabic" w:cs="Traditional Arabic"/>
          <w:sz w:val="32"/>
          <w:szCs w:val="32"/>
          <w:rtl/>
          <w:lang w:bidi="ar-DZ"/>
        </w:rPr>
        <w:t>تساهم في تحقيق التنمية الاقتصادية وزيادة الناتج الوطني، الحد من البطالة، تطوير المنتجات والخدمات، فتح أسواق الكترونية جديدة، توفير الربح، تحقيق ميزة تنافسية، واستخدام أحدث الأساليب التكنولوج</w:t>
      </w:r>
      <w:r w:rsidR="00FE1F54" w:rsidRPr="00AB419D">
        <w:rPr>
          <w:rFonts w:ascii="Traditional Arabic" w:hAnsi="Traditional Arabic" w:cs="Traditional Arabic"/>
          <w:sz w:val="32"/>
          <w:szCs w:val="32"/>
          <w:rtl/>
          <w:lang w:bidi="ar-DZ"/>
        </w:rPr>
        <w:t xml:space="preserve">ية لتوفير الوقت والتكلفة والجهد، </w:t>
      </w:r>
      <w:r w:rsidRPr="00AB419D">
        <w:rPr>
          <w:rFonts w:ascii="Traditional Arabic" w:hAnsi="Traditional Arabic" w:cs="Traditional Arabic"/>
          <w:sz w:val="32"/>
          <w:szCs w:val="32"/>
          <w:rtl/>
          <w:lang w:bidi="ar-DZ"/>
        </w:rPr>
        <w:t xml:space="preserve"> استقطاب المزيد من العملاء، مواكبة </w:t>
      </w:r>
      <w:r w:rsidR="00FE1F54" w:rsidRPr="00AB419D">
        <w:rPr>
          <w:rFonts w:ascii="Traditional Arabic" w:hAnsi="Traditional Arabic" w:cs="Traditional Arabic"/>
          <w:sz w:val="32"/>
          <w:szCs w:val="32"/>
          <w:rtl/>
          <w:lang w:bidi="ar-DZ"/>
        </w:rPr>
        <w:t>المنافسة</w:t>
      </w:r>
      <w:r w:rsidRPr="00AB419D">
        <w:rPr>
          <w:rFonts w:ascii="Traditional Arabic" w:hAnsi="Traditional Arabic" w:cs="Traditional Arabic"/>
          <w:sz w:val="32"/>
          <w:szCs w:val="32"/>
          <w:rtl/>
          <w:lang w:bidi="ar-DZ"/>
        </w:rPr>
        <w:t>، ردود الفعل الفورية، وتعظيم القيمة.</w:t>
      </w:r>
    </w:p>
    <w:p w:rsidR="001371D0" w:rsidRPr="00AB419D" w:rsidRDefault="00FE1F54"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 xml:space="preserve">كما </w:t>
      </w:r>
      <w:r w:rsidRPr="00AB419D">
        <w:rPr>
          <w:rFonts w:ascii="Traditional Arabic" w:hAnsi="Traditional Arabic" w:cs="Traditional Arabic"/>
          <w:sz w:val="32"/>
          <w:szCs w:val="32"/>
          <w:rtl/>
        </w:rPr>
        <w:t>ترتكز</w:t>
      </w:r>
      <w:r w:rsidR="001371D0" w:rsidRPr="00AB419D">
        <w:rPr>
          <w:rFonts w:ascii="Traditional Arabic" w:hAnsi="Traditional Arabic" w:cs="Traditional Arabic"/>
          <w:sz w:val="32"/>
          <w:szCs w:val="32"/>
          <w:rtl/>
        </w:rPr>
        <w:t xml:space="preserve"> ريادة الاعمال الرقمية </w:t>
      </w:r>
      <w:r w:rsidRPr="00AB419D">
        <w:rPr>
          <w:rFonts w:ascii="Traditional Arabic" w:hAnsi="Traditional Arabic" w:cs="Traditional Arabic"/>
          <w:sz w:val="32"/>
          <w:szCs w:val="32"/>
          <w:rtl/>
        </w:rPr>
        <w:t>على</w:t>
      </w:r>
      <w:r w:rsidR="001371D0" w:rsidRPr="00AB419D">
        <w:rPr>
          <w:rFonts w:ascii="Traditional Arabic" w:hAnsi="Traditional Arabic" w:cs="Traditional Arabic"/>
          <w:sz w:val="32"/>
          <w:szCs w:val="32"/>
          <w:rtl/>
        </w:rPr>
        <w:t>: المعرفة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الرقمية</w:t>
      </w:r>
      <w:r w:rsidR="001371D0" w:rsidRPr="00AB419D">
        <w:rPr>
          <w:rFonts w:ascii="Traditional Arabic" w:hAnsi="Traditional Arabic" w:cs="Traditional Arabic"/>
          <w:sz w:val="32"/>
          <w:szCs w:val="32"/>
        </w:rPr>
        <w:t xml:space="preserve"> </w:t>
      </w:r>
      <w:r w:rsidR="009F0A52" w:rsidRPr="00AB419D">
        <w:rPr>
          <w:rFonts w:ascii="Traditional Arabic" w:hAnsi="Traditional Arabic" w:cs="Traditional Arabic"/>
          <w:sz w:val="32"/>
          <w:szCs w:val="32"/>
          <w:rtl/>
        </w:rPr>
        <w:t>وتكنولوجيا</w:t>
      </w:r>
      <w:r w:rsidR="009F0A52" w:rsidRPr="00AB419D">
        <w:rPr>
          <w:rFonts w:ascii="Traditional Arabic" w:hAnsi="Traditional Arabic" w:cs="Traditional Arabic"/>
          <w:sz w:val="32"/>
          <w:szCs w:val="32"/>
        </w:rPr>
        <w:t xml:space="preserve"> </w:t>
      </w:r>
      <w:r w:rsidR="009F0A52" w:rsidRPr="00AB419D">
        <w:rPr>
          <w:rFonts w:ascii="Traditional Arabic" w:hAnsi="Traditional Arabic" w:cs="Traditional Arabic"/>
          <w:sz w:val="32"/>
          <w:szCs w:val="32"/>
          <w:rtl/>
        </w:rPr>
        <w:t>المعلومات</w:t>
      </w:r>
      <w:r w:rsidR="001371D0" w:rsidRPr="00AB419D">
        <w:rPr>
          <w:rFonts w:ascii="Traditional Arabic" w:hAnsi="Traditional Arabic" w:cs="Traditional Arabic"/>
          <w:sz w:val="32"/>
          <w:szCs w:val="32"/>
          <w:rtl/>
        </w:rPr>
        <w:t>، بيئة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الأعمال</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الرقمية، الوصول</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للتمويل، المهارات</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الرقمية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والقيادة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الإلكترونية، والثقافة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الريادية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tl/>
        </w:rPr>
        <w:t xml:space="preserve">، فهي تتم عبر: </w:t>
      </w:r>
      <w:r w:rsidR="001371D0" w:rsidRPr="00AB419D">
        <w:rPr>
          <w:rFonts w:ascii="Traditional Arabic" w:hAnsi="Traditional Arabic" w:cs="Traditional Arabic"/>
          <w:sz w:val="32"/>
          <w:szCs w:val="32"/>
          <w:rtl/>
          <w:lang w:bidi="ar-DZ"/>
        </w:rPr>
        <w:t xml:space="preserve">تحديد فرص العمل، ظهور فكرة العمل، تحليل احتياجات السوق، </w:t>
      </w:r>
      <w:r w:rsidRPr="00AB419D">
        <w:rPr>
          <w:rFonts w:ascii="Traditional Arabic" w:hAnsi="Traditional Arabic" w:cs="Traditional Arabic"/>
          <w:sz w:val="32"/>
          <w:szCs w:val="32"/>
          <w:rtl/>
          <w:lang w:bidi="ar-DZ"/>
        </w:rPr>
        <w:t>و</w:t>
      </w:r>
      <w:r w:rsidR="001371D0" w:rsidRPr="00AB419D">
        <w:rPr>
          <w:rFonts w:ascii="Traditional Arabic" w:hAnsi="Traditional Arabic" w:cs="Traditional Arabic"/>
          <w:sz w:val="32"/>
          <w:szCs w:val="32"/>
          <w:rtl/>
          <w:lang w:bidi="ar-DZ"/>
        </w:rPr>
        <w:t>دراسة الجدوى.</w:t>
      </w:r>
    </w:p>
    <w:p w:rsidR="001371D0" w:rsidRPr="00AB419D" w:rsidRDefault="00FE1F54"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lang w:bidi="ar-DZ"/>
        </w:rPr>
        <w:t xml:space="preserve">كما أن نجاح </w:t>
      </w:r>
      <w:r w:rsidR="001371D0" w:rsidRPr="00AB419D">
        <w:rPr>
          <w:rFonts w:ascii="Traditional Arabic" w:hAnsi="Traditional Arabic" w:cs="Traditional Arabic"/>
          <w:sz w:val="32"/>
          <w:szCs w:val="32"/>
          <w:rtl/>
        </w:rPr>
        <w:t>ريادة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الأعمال الرقمية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في</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المؤسسات</w:t>
      </w:r>
      <w:r w:rsidR="001371D0" w:rsidRPr="00AB419D">
        <w:rPr>
          <w:rFonts w:ascii="Traditional Arabic" w:hAnsi="Traditional Arabic" w:cs="Traditional Arabic"/>
          <w:sz w:val="32"/>
          <w:szCs w:val="32"/>
        </w:rPr>
        <w:t xml:space="preserve"> </w:t>
      </w:r>
      <w:r w:rsidR="00521423" w:rsidRPr="00AB419D">
        <w:rPr>
          <w:rFonts w:ascii="Traditional Arabic" w:hAnsi="Traditional Arabic" w:cs="Traditional Arabic"/>
          <w:sz w:val="32"/>
          <w:szCs w:val="32"/>
          <w:rtl/>
        </w:rPr>
        <w:t>تتطلب</w:t>
      </w:r>
      <w:r w:rsidR="001371D0" w:rsidRPr="00AB419D">
        <w:rPr>
          <w:rFonts w:ascii="Traditional Arabic" w:hAnsi="Traditional Arabic" w:cs="Traditional Arabic"/>
          <w:sz w:val="32"/>
          <w:szCs w:val="32"/>
          <w:rtl/>
        </w:rPr>
        <w:t>: الرقمنة، التحولات</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الديناميكية، ابتكار</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نموذج</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العمل</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الرقمي، والأعمال</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الرقمية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أو</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ما</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يليها</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من</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المراسيم</w:t>
      </w:r>
      <w:r w:rsidR="001371D0" w:rsidRPr="00AB419D">
        <w:rPr>
          <w:rFonts w:ascii="Traditional Arabic" w:hAnsi="Traditional Arabic" w:cs="Traditional Arabic"/>
          <w:sz w:val="32"/>
          <w:szCs w:val="32"/>
        </w:rPr>
        <w:t>.</w:t>
      </w:r>
      <w:r w:rsidR="00521423" w:rsidRPr="00AB419D">
        <w:rPr>
          <w:rFonts w:ascii="Traditional Arabic" w:hAnsi="Traditional Arabic" w:cs="Traditional Arabic"/>
          <w:sz w:val="32"/>
          <w:szCs w:val="32"/>
          <w:rtl/>
        </w:rPr>
        <w:t>، رغم ما تواجهه من تحديات متعلقة ب</w:t>
      </w:r>
      <w:r w:rsidR="001371D0" w:rsidRPr="00AB419D">
        <w:rPr>
          <w:rFonts w:ascii="Traditional Arabic" w:hAnsi="Traditional Arabic" w:cs="Traditional Arabic"/>
          <w:sz w:val="32"/>
          <w:szCs w:val="32"/>
          <w:rtl/>
        </w:rPr>
        <w:t>البنیة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التحتیة، القضایا</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الثقافیة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والإجتماعیة، حقوق</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الملكیة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الفكریة والمهارات،</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الهجمات</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السیبرانیة</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والجرائم</w:t>
      </w:r>
      <w:r w:rsidR="001371D0" w:rsidRPr="00AB419D">
        <w:rPr>
          <w:rFonts w:ascii="Traditional Arabic" w:hAnsi="Traditional Arabic" w:cs="Traditional Arabic"/>
          <w:sz w:val="32"/>
          <w:szCs w:val="32"/>
        </w:rPr>
        <w:t xml:space="preserve"> </w:t>
      </w:r>
      <w:r w:rsidR="001371D0" w:rsidRPr="00AB419D">
        <w:rPr>
          <w:rFonts w:ascii="Traditional Arabic" w:hAnsi="Traditional Arabic" w:cs="Traditional Arabic"/>
          <w:sz w:val="32"/>
          <w:szCs w:val="32"/>
          <w:rtl/>
        </w:rPr>
        <w:t>الإلكترونیة.</w:t>
      </w:r>
    </w:p>
    <w:p w:rsidR="00F82AE3" w:rsidRDefault="00F82AE3" w:rsidP="007E1ECB">
      <w:pPr>
        <w:autoSpaceDE w:val="0"/>
        <w:autoSpaceDN w:val="0"/>
        <w:bidi/>
        <w:adjustRightInd w:val="0"/>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b/>
          <w:bCs/>
          <w:sz w:val="32"/>
          <w:szCs w:val="32"/>
          <w:rtl/>
        </w:rPr>
        <w:t xml:space="preserve">الكلمات </w:t>
      </w:r>
      <w:r w:rsidR="006B58D7" w:rsidRPr="00AB419D">
        <w:rPr>
          <w:rFonts w:ascii="Traditional Arabic" w:hAnsi="Traditional Arabic" w:cs="Traditional Arabic" w:hint="cs"/>
          <w:b/>
          <w:bCs/>
          <w:sz w:val="32"/>
          <w:szCs w:val="32"/>
          <w:rtl/>
        </w:rPr>
        <w:t>الدالة:</w:t>
      </w:r>
      <w:r w:rsidR="00141BB4" w:rsidRPr="00AB419D">
        <w:rPr>
          <w:rFonts w:ascii="Traditional Arabic" w:hAnsi="Traditional Arabic" w:cs="Traditional Arabic"/>
          <w:b/>
          <w:bCs/>
          <w:sz w:val="32"/>
          <w:szCs w:val="32"/>
          <w:rtl/>
          <w:lang w:bidi="ar-DZ"/>
        </w:rPr>
        <w:t xml:space="preserve"> </w:t>
      </w:r>
      <w:r w:rsidR="00141BB4" w:rsidRPr="006B58D7">
        <w:rPr>
          <w:rFonts w:ascii="Traditional Arabic" w:hAnsi="Traditional Arabic" w:cs="Traditional Arabic"/>
          <w:sz w:val="32"/>
          <w:szCs w:val="32"/>
          <w:rtl/>
          <w:lang w:bidi="ar-DZ"/>
        </w:rPr>
        <w:t>ريادة الأعمال، ريادة الأعمال الرقمية</w:t>
      </w:r>
      <w:r w:rsidR="002D41BB" w:rsidRPr="006B58D7">
        <w:rPr>
          <w:rFonts w:ascii="Traditional Arabic" w:hAnsi="Traditional Arabic" w:cs="Traditional Arabic"/>
          <w:sz w:val="32"/>
          <w:szCs w:val="32"/>
          <w:rtl/>
          <w:lang w:bidi="ar-DZ"/>
        </w:rPr>
        <w:t>.</w:t>
      </w:r>
    </w:p>
    <w:p w:rsidR="007E1ECB" w:rsidRDefault="007E1ECB" w:rsidP="007E1ECB">
      <w:pPr>
        <w:autoSpaceDE w:val="0"/>
        <w:autoSpaceDN w:val="0"/>
        <w:bidi/>
        <w:adjustRightInd w:val="0"/>
        <w:spacing w:before="120" w:after="120" w:line="276" w:lineRule="auto"/>
        <w:jc w:val="both"/>
        <w:rPr>
          <w:rFonts w:ascii="Traditional Arabic" w:hAnsi="Traditional Arabic" w:cs="Traditional Arabic"/>
          <w:sz w:val="32"/>
          <w:szCs w:val="32"/>
          <w:lang w:bidi="ar-DZ"/>
        </w:rPr>
      </w:pPr>
    </w:p>
    <w:p w:rsidR="007E1ECB" w:rsidRDefault="007E1ECB" w:rsidP="007E1ECB">
      <w:pPr>
        <w:autoSpaceDE w:val="0"/>
        <w:autoSpaceDN w:val="0"/>
        <w:bidi/>
        <w:adjustRightInd w:val="0"/>
        <w:spacing w:before="120" w:after="120" w:line="276" w:lineRule="auto"/>
        <w:jc w:val="both"/>
        <w:rPr>
          <w:rFonts w:ascii="Traditional Arabic" w:hAnsi="Traditional Arabic" w:cs="Traditional Arabic"/>
          <w:sz w:val="32"/>
          <w:szCs w:val="32"/>
          <w:lang w:bidi="ar-DZ"/>
        </w:rPr>
      </w:pPr>
    </w:p>
    <w:p w:rsidR="007E1ECB" w:rsidRDefault="007E1ECB" w:rsidP="007E1ECB">
      <w:pPr>
        <w:autoSpaceDE w:val="0"/>
        <w:autoSpaceDN w:val="0"/>
        <w:bidi/>
        <w:adjustRightInd w:val="0"/>
        <w:spacing w:before="120" w:after="120" w:line="276" w:lineRule="auto"/>
        <w:jc w:val="both"/>
        <w:rPr>
          <w:rFonts w:ascii="Traditional Arabic" w:hAnsi="Traditional Arabic" w:cs="Traditional Arabic"/>
          <w:sz w:val="32"/>
          <w:szCs w:val="32"/>
          <w:lang w:bidi="ar-DZ"/>
        </w:rPr>
      </w:pPr>
    </w:p>
    <w:p w:rsidR="007E1ECB" w:rsidRPr="00AB419D" w:rsidRDefault="007E1ECB" w:rsidP="007E1ECB">
      <w:pPr>
        <w:autoSpaceDE w:val="0"/>
        <w:autoSpaceDN w:val="0"/>
        <w:bidi/>
        <w:adjustRightInd w:val="0"/>
        <w:spacing w:before="120" w:after="120" w:line="276" w:lineRule="auto"/>
        <w:jc w:val="both"/>
        <w:rPr>
          <w:rFonts w:ascii="Traditional Arabic" w:hAnsi="Traditional Arabic" w:cs="Traditional Arabic"/>
          <w:b/>
          <w:bCs/>
          <w:sz w:val="32"/>
          <w:szCs w:val="32"/>
          <w:rtl/>
          <w:lang w:bidi="ar-DZ"/>
        </w:rPr>
      </w:pPr>
    </w:p>
    <w:p w:rsidR="007E1ECB" w:rsidRDefault="007E1ECB" w:rsidP="007E1ECB">
      <w:pPr>
        <w:autoSpaceDE w:val="0"/>
        <w:autoSpaceDN w:val="0"/>
        <w:adjustRightInd w:val="0"/>
        <w:spacing w:before="120" w:after="120" w:line="276" w:lineRule="auto"/>
        <w:jc w:val="center"/>
        <w:rPr>
          <w:rFonts w:asciiTheme="majorBidi" w:hAnsiTheme="majorBidi" w:cstheme="majorBidi"/>
          <w:b/>
          <w:bCs/>
          <w:sz w:val="28"/>
          <w:szCs w:val="28"/>
          <w:lang w:bidi="ar-DZ"/>
        </w:rPr>
      </w:pPr>
    </w:p>
    <w:p w:rsidR="007E1ECB" w:rsidRDefault="007E1ECB" w:rsidP="007E1ECB">
      <w:pPr>
        <w:autoSpaceDE w:val="0"/>
        <w:autoSpaceDN w:val="0"/>
        <w:adjustRightInd w:val="0"/>
        <w:spacing w:before="120" w:after="120" w:line="276" w:lineRule="auto"/>
        <w:jc w:val="center"/>
        <w:rPr>
          <w:rFonts w:asciiTheme="majorBidi" w:hAnsiTheme="majorBidi" w:cstheme="majorBidi"/>
          <w:b/>
          <w:bCs/>
          <w:sz w:val="28"/>
          <w:szCs w:val="28"/>
          <w:rtl/>
          <w:lang w:bidi="ar-DZ"/>
        </w:rPr>
      </w:pPr>
      <w:r w:rsidRPr="007E1ECB">
        <w:rPr>
          <w:rFonts w:asciiTheme="majorBidi" w:hAnsiTheme="majorBidi" w:cstheme="majorBidi"/>
          <w:b/>
          <w:bCs/>
          <w:sz w:val="28"/>
          <w:szCs w:val="28"/>
          <w:lang w:bidi="ar-DZ"/>
        </w:rPr>
        <w:t>The Problem of Activating Digital Entrepreneurship in Institutions - Foundations of Success and Challenges –</w:t>
      </w:r>
    </w:p>
    <w:p w:rsidR="00BC76FE" w:rsidRDefault="00BC76FE" w:rsidP="00486025">
      <w:pPr>
        <w:autoSpaceDE w:val="0"/>
        <w:autoSpaceDN w:val="0"/>
        <w:adjustRightInd w:val="0"/>
        <w:spacing w:before="120" w:after="120" w:line="276" w:lineRule="auto"/>
        <w:jc w:val="center"/>
        <w:rPr>
          <w:rFonts w:asciiTheme="majorBidi" w:hAnsiTheme="majorBidi" w:cstheme="majorBidi"/>
          <w:b/>
          <w:bCs/>
          <w:sz w:val="28"/>
          <w:szCs w:val="28"/>
          <w:lang w:bidi="ar-DZ"/>
        </w:rPr>
      </w:pPr>
      <w:r>
        <w:rPr>
          <w:rFonts w:asciiTheme="majorBidi" w:hAnsiTheme="majorBidi" w:cstheme="majorBidi"/>
          <w:b/>
          <w:bCs/>
          <w:sz w:val="28"/>
          <w:szCs w:val="28"/>
          <w:lang w:bidi="ar-DZ"/>
        </w:rPr>
        <w:t>Prepared by : D</w:t>
      </w:r>
      <w:r w:rsidR="00486025">
        <w:rPr>
          <w:rFonts w:asciiTheme="majorBidi" w:hAnsiTheme="majorBidi" w:cstheme="majorBidi"/>
          <w:b/>
          <w:bCs/>
          <w:sz w:val="28"/>
          <w:szCs w:val="28"/>
          <w:lang w:bidi="ar-DZ"/>
        </w:rPr>
        <w:t>r.</w:t>
      </w:r>
      <w:r>
        <w:rPr>
          <w:rFonts w:asciiTheme="majorBidi" w:hAnsiTheme="majorBidi" w:cstheme="majorBidi"/>
          <w:b/>
          <w:bCs/>
          <w:sz w:val="28"/>
          <w:szCs w:val="28"/>
          <w:lang w:bidi="ar-DZ"/>
        </w:rPr>
        <w:t xml:space="preserve"> Telkhoukh Saida ,</w:t>
      </w:r>
      <w:r w:rsidR="00486025" w:rsidRPr="00486025">
        <w:t xml:space="preserve"> </w:t>
      </w:r>
      <w:r w:rsidR="00486025" w:rsidRPr="00486025">
        <w:rPr>
          <w:rFonts w:asciiTheme="majorBidi" w:hAnsiTheme="majorBidi" w:cstheme="majorBidi"/>
          <w:b/>
          <w:bCs/>
          <w:sz w:val="28"/>
          <w:szCs w:val="28"/>
          <w:lang w:bidi="ar-DZ"/>
        </w:rPr>
        <w:t>D</w:t>
      </w:r>
      <w:r w:rsidR="00486025">
        <w:rPr>
          <w:rFonts w:asciiTheme="majorBidi" w:hAnsiTheme="majorBidi" w:cstheme="majorBidi"/>
          <w:b/>
          <w:bCs/>
          <w:sz w:val="28"/>
          <w:szCs w:val="28"/>
          <w:lang w:bidi="ar-DZ"/>
        </w:rPr>
        <w:t>r</w:t>
      </w:r>
      <w:r w:rsidR="00486025">
        <w:rPr>
          <w:rFonts w:asciiTheme="majorBidi" w:hAnsiTheme="majorBidi" w:cstheme="majorBidi" w:hint="cs"/>
          <w:b/>
          <w:bCs/>
          <w:sz w:val="28"/>
          <w:szCs w:val="28"/>
          <w:rtl/>
          <w:lang w:bidi="ar-DZ"/>
        </w:rPr>
        <w:t xml:space="preserve"> </w:t>
      </w:r>
      <w:r w:rsidR="00486025">
        <w:rPr>
          <w:rFonts w:asciiTheme="majorBidi" w:hAnsiTheme="majorBidi" w:cstheme="majorBidi"/>
          <w:b/>
          <w:bCs/>
          <w:sz w:val="28"/>
          <w:szCs w:val="28"/>
          <w:lang w:bidi="ar-DZ"/>
        </w:rPr>
        <w:t>.</w:t>
      </w:r>
      <w:r>
        <w:rPr>
          <w:rFonts w:asciiTheme="majorBidi" w:hAnsiTheme="majorBidi" w:cstheme="majorBidi"/>
          <w:b/>
          <w:bCs/>
          <w:sz w:val="28"/>
          <w:szCs w:val="28"/>
          <w:lang w:bidi="ar-DZ"/>
        </w:rPr>
        <w:t xml:space="preserve"> Khedir Nassima </w:t>
      </w:r>
    </w:p>
    <w:p w:rsidR="007E1ECB" w:rsidRPr="007E1ECB" w:rsidRDefault="007E1ECB" w:rsidP="007E1ECB">
      <w:pPr>
        <w:autoSpaceDE w:val="0"/>
        <w:autoSpaceDN w:val="0"/>
        <w:adjustRightInd w:val="0"/>
        <w:spacing w:before="120" w:after="120" w:line="276" w:lineRule="auto"/>
        <w:jc w:val="center"/>
        <w:rPr>
          <w:rFonts w:asciiTheme="majorBidi" w:hAnsiTheme="majorBidi" w:cstheme="majorBidi"/>
          <w:b/>
          <w:bCs/>
          <w:sz w:val="28"/>
          <w:szCs w:val="28"/>
          <w:lang w:bidi="ar-DZ"/>
        </w:rPr>
      </w:pPr>
    </w:p>
    <w:p w:rsidR="007E1ECB" w:rsidRPr="007E1ECB" w:rsidRDefault="007E1ECB" w:rsidP="007E1ECB">
      <w:pPr>
        <w:autoSpaceDE w:val="0"/>
        <w:autoSpaceDN w:val="0"/>
        <w:adjustRightInd w:val="0"/>
        <w:spacing w:before="120" w:after="120" w:line="276" w:lineRule="auto"/>
        <w:rPr>
          <w:rFonts w:asciiTheme="majorBidi" w:hAnsiTheme="majorBidi" w:cstheme="majorBidi"/>
          <w:b/>
          <w:bCs/>
          <w:sz w:val="28"/>
          <w:szCs w:val="28"/>
          <w:lang w:bidi="ar-DZ"/>
        </w:rPr>
      </w:pPr>
      <w:bookmarkStart w:id="0" w:name="_GoBack"/>
      <w:bookmarkEnd w:id="0"/>
    </w:p>
    <w:p w:rsidR="007E1ECB" w:rsidRPr="007E1ECB" w:rsidRDefault="007E1ECB" w:rsidP="007E1ECB">
      <w:pPr>
        <w:autoSpaceDE w:val="0"/>
        <w:autoSpaceDN w:val="0"/>
        <w:adjustRightInd w:val="0"/>
        <w:spacing w:before="120" w:after="120" w:line="276" w:lineRule="auto"/>
        <w:rPr>
          <w:rFonts w:asciiTheme="majorBidi" w:hAnsiTheme="majorBidi" w:cstheme="majorBidi"/>
          <w:b/>
          <w:bCs/>
          <w:sz w:val="28"/>
          <w:szCs w:val="28"/>
          <w:rtl/>
          <w:lang w:bidi="ar-DZ"/>
        </w:rPr>
      </w:pPr>
      <w:r w:rsidRPr="007E1ECB">
        <w:rPr>
          <w:rFonts w:asciiTheme="majorBidi" w:hAnsiTheme="majorBidi" w:cstheme="majorBidi"/>
          <w:b/>
          <w:bCs/>
          <w:sz w:val="28"/>
          <w:szCs w:val="28"/>
          <w:lang w:bidi="ar-DZ"/>
        </w:rPr>
        <w:t xml:space="preserve">Abstract </w:t>
      </w:r>
    </w:p>
    <w:p w:rsidR="007E1ECB" w:rsidRPr="007E1ECB" w:rsidRDefault="007E1ECB" w:rsidP="007E1ECB">
      <w:pPr>
        <w:autoSpaceDE w:val="0"/>
        <w:autoSpaceDN w:val="0"/>
        <w:adjustRightInd w:val="0"/>
        <w:spacing w:before="120" w:after="120" w:line="276" w:lineRule="auto"/>
        <w:ind w:firstLine="567"/>
        <w:jc w:val="both"/>
        <w:rPr>
          <w:rFonts w:asciiTheme="majorBidi" w:hAnsiTheme="majorBidi" w:cstheme="majorBidi"/>
          <w:sz w:val="28"/>
          <w:szCs w:val="28"/>
          <w:lang w:bidi="ar-DZ"/>
        </w:rPr>
      </w:pPr>
      <w:r w:rsidRPr="007E1ECB">
        <w:rPr>
          <w:rFonts w:asciiTheme="majorBidi" w:hAnsiTheme="majorBidi" w:cstheme="majorBidi"/>
          <w:sz w:val="28"/>
          <w:szCs w:val="28"/>
          <w:lang w:bidi="ar-DZ"/>
        </w:rPr>
        <w:t>This research paper aims to shed light on the aspects related to digital entrepreneurship, focusing on its most important features that distinguish it from traditional entrepreneurship. This is done in light of its importance and objectives, as well as the steps to activate it, its dimensions, and the foundations of its success. It then identifies the most important challenges it faces.</w:t>
      </w:r>
    </w:p>
    <w:p w:rsidR="007E1ECB" w:rsidRPr="007E1ECB" w:rsidRDefault="007E1ECB" w:rsidP="007E1ECB">
      <w:pPr>
        <w:autoSpaceDE w:val="0"/>
        <w:autoSpaceDN w:val="0"/>
        <w:adjustRightInd w:val="0"/>
        <w:spacing w:before="120" w:after="120" w:line="276" w:lineRule="auto"/>
        <w:ind w:firstLine="567"/>
        <w:jc w:val="both"/>
        <w:rPr>
          <w:rFonts w:asciiTheme="majorBidi" w:hAnsiTheme="majorBidi" w:cstheme="majorBidi"/>
          <w:sz w:val="28"/>
          <w:szCs w:val="28"/>
          <w:lang w:bidi="ar-DZ"/>
        </w:rPr>
      </w:pPr>
      <w:r w:rsidRPr="007E1ECB">
        <w:rPr>
          <w:rFonts w:asciiTheme="majorBidi" w:hAnsiTheme="majorBidi" w:cstheme="majorBidi"/>
          <w:sz w:val="28"/>
          <w:szCs w:val="28"/>
          <w:lang w:bidi="ar-DZ"/>
        </w:rPr>
        <w:t>It was concluded that digital entrepreneurship differs from traditional entrepreneurship in its low fixed costs and ease of project establishment, manufacturing, storage, distribution, and marketing of digital products and services in digital markets across the world. It contributes to achieving economic development, increasing the gross domestic product, reducing unemployment, developing products and services, opening new electronic markets, generating profits, achieving a competitive advantage, and utilizing the latest technological methods to save time, cost, and effort. It also attracts more customers, keeps pace with competition, provides immediate feedback, and maximizes value.</w:t>
      </w:r>
    </w:p>
    <w:p w:rsidR="007E1ECB" w:rsidRPr="007E1ECB" w:rsidRDefault="007E1ECB" w:rsidP="007E1ECB">
      <w:pPr>
        <w:autoSpaceDE w:val="0"/>
        <w:autoSpaceDN w:val="0"/>
        <w:adjustRightInd w:val="0"/>
        <w:spacing w:before="120" w:after="120" w:line="276" w:lineRule="auto"/>
        <w:ind w:firstLine="567"/>
        <w:jc w:val="both"/>
        <w:rPr>
          <w:rFonts w:asciiTheme="majorBidi" w:hAnsiTheme="majorBidi" w:cstheme="majorBidi"/>
          <w:sz w:val="28"/>
          <w:szCs w:val="28"/>
          <w:lang w:bidi="ar-DZ"/>
        </w:rPr>
      </w:pPr>
      <w:r w:rsidRPr="007E1ECB">
        <w:rPr>
          <w:rFonts w:asciiTheme="majorBidi" w:hAnsiTheme="majorBidi" w:cstheme="majorBidi"/>
          <w:sz w:val="28"/>
          <w:szCs w:val="28"/>
          <w:lang w:bidi="ar-DZ"/>
        </w:rPr>
        <w:t>Digital entrepreneurship also relies on digital knowledge and information technology, the digital business environment, access to finance, digital skills and e-leadership, and digital entrepreneurial culture. It is achieved through identifying job opportunities, emerging business ideas, analyzing market needs, and conducting a feasibility study. The success of digital entrepreneurship in organizations also requires digitization, dynamic transformation, digital business model innovation, and digital business or subsequent decrees, despite the challenges they face related to infrastructure, cultural and social issues, intellectual property rights and skills, cyberattacks, and cybercrime.</w:t>
      </w:r>
    </w:p>
    <w:p w:rsidR="007E1ECB" w:rsidRPr="007E1ECB" w:rsidRDefault="007E1ECB" w:rsidP="007E1ECB">
      <w:pPr>
        <w:autoSpaceDE w:val="0"/>
        <w:autoSpaceDN w:val="0"/>
        <w:adjustRightInd w:val="0"/>
        <w:spacing w:before="120" w:after="120" w:line="276" w:lineRule="auto"/>
        <w:jc w:val="both"/>
        <w:rPr>
          <w:rFonts w:asciiTheme="majorBidi" w:hAnsiTheme="majorBidi" w:cstheme="majorBidi"/>
          <w:sz w:val="28"/>
          <w:szCs w:val="28"/>
          <w:lang w:bidi="ar-DZ"/>
        </w:rPr>
      </w:pPr>
      <w:r w:rsidRPr="007E1ECB">
        <w:rPr>
          <w:rFonts w:asciiTheme="majorBidi" w:hAnsiTheme="majorBidi" w:cstheme="majorBidi"/>
          <w:b/>
          <w:bCs/>
          <w:sz w:val="28"/>
          <w:szCs w:val="28"/>
          <w:lang w:bidi="ar-DZ"/>
        </w:rPr>
        <w:t>Keywords</w:t>
      </w:r>
      <w:r w:rsidRPr="007E1ECB">
        <w:rPr>
          <w:rFonts w:asciiTheme="majorBidi" w:hAnsiTheme="majorBidi" w:cstheme="majorBidi"/>
          <w:sz w:val="28"/>
          <w:szCs w:val="28"/>
          <w:lang w:bidi="ar-DZ"/>
        </w:rPr>
        <w:t>: Entrepreneurship, Digital Entrepreneurship.</w:t>
      </w:r>
    </w:p>
    <w:p w:rsidR="008C3EC5" w:rsidRDefault="008C3EC5" w:rsidP="007E1ECB">
      <w:pPr>
        <w:autoSpaceDE w:val="0"/>
        <w:autoSpaceDN w:val="0"/>
        <w:bidi/>
        <w:adjustRightInd w:val="0"/>
        <w:spacing w:before="120" w:after="120" w:line="276" w:lineRule="auto"/>
        <w:jc w:val="both"/>
        <w:rPr>
          <w:rFonts w:ascii="Traditional Arabic" w:hAnsi="Traditional Arabic" w:cs="Traditional Arabic"/>
          <w:b/>
          <w:bCs/>
          <w:sz w:val="32"/>
          <w:szCs w:val="32"/>
          <w:rtl/>
        </w:rPr>
      </w:pPr>
    </w:p>
    <w:p w:rsidR="008C3EC5" w:rsidRDefault="008C3EC5" w:rsidP="008C3EC5">
      <w:pPr>
        <w:autoSpaceDE w:val="0"/>
        <w:autoSpaceDN w:val="0"/>
        <w:bidi/>
        <w:adjustRightInd w:val="0"/>
        <w:spacing w:before="120" w:after="120" w:line="276" w:lineRule="auto"/>
        <w:jc w:val="both"/>
        <w:rPr>
          <w:rFonts w:ascii="Traditional Arabic" w:hAnsi="Traditional Arabic" w:cs="Traditional Arabic"/>
          <w:b/>
          <w:bCs/>
          <w:sz w:val="32"/>
          <w:szCs w:val="32"/>
          <w:rtl/>
        </w:rPr>
      </w:pPr>
    </w:p>
    <w:p w:rsidR="00F82AE3" w:rsidRPr="00AB419D" w:rsidRDefault="00F82AE3" w:rsidP="008C3EC5">
      <w:p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lastRenderedPageBreak/>
        <w:t>مقدمة</w:t>
      </w:r>
    </w:p>
    <w:p w:rsidR="00D3174E" w:rsidRPr="00AB419D" w:rsidRDefault="00E84214" w:rsidP="006565D6">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أصبح التحول الرقمي ضرورة حتمیة في كافة المجالات، </w:t>
      </w:r>
      <w:r w:rsidR="006B58D7" w:rsidRPr="00AB419D">
        <w:rPr>
          <w:rFonts w:ascii="Traditional Arabic" w:hAnsi="Traditional Arabic" w:cs="Traditional Arabic" w:hint="cs"/>
          <w:sz w:val="32"/>
          <w:szCs w:val="32"/>
          <w:rtl/>
        </w:rPr>
        <w:t>وبالأخص</w:t>
      </w:r>
      <w:r w:rsidRPr="00AB419D">
        <w:rPr>
          <w:rFonts w:ascii="Traditional Arabic" w:hAnsi="Traditional Arabic" w:cs="Traditional Arabic"/>
          <w:sz w:val="32"/>
          <w:szCs w:val="32"/>
          <w:rtl/>
        </w:rPr>
        <w:t xml:space="preserve"> ريادة الاعمال، خاصة في ظل تداعیات أزمة كورونا، حیث كان للمؤسسات الناشئة دور فعال في العدید من المیادین التي خففت من حدة الأزمة، ذلك أن </w:t>
      </w:r>
      <w:r w:rsidR="00D3174E" w:rsidRPr="00AB419D">
        <w:rPr>
          <w:rFonts w:ascii="Traditional Arabic" w:hAnsi="Traditional Arabic" w:cs="Traditional Arabic"/>
          <w:sz w:val="32"/>
          <w:szCs w:val="32"/>
          <w:rtl/>
        </w:rPr>
        <w:t>انتقال المؤسسات إلى أنموذج عمل يعتمد على التقنيات الرقمية في ابتكار المنتجات والخدمات، وتوفير قنوات جديدة من العائدات التي تزيد من قيمة</w:t>
      </w:r>
      <w:r w:rsidR="00B95FFB" w:rsidRPr="00AB419D">
        <w:rPr>
          <w:rFonts w:ascii="Traditional Arabic" w:hAnsi="Traditional Arabic" w:cs="Traditional Arabic"/>
          <w:sz w:val="32"/>
          <w:szCs w:val="32"/>
          <w:rtl/>
        </w:rPr>
        <w:t xml:space="preserve"> </w:t>
      </w:r>
      <w:r w:rsidR="00D3174E" w:rsidRPr="00AB419D">
        <w:rPr>
          <w:rFonts w:ascii="Traditional Arabic" w:hAnsi="Traditional Arabic" w:cs="Traditional Arabic"/>
          <w:sz w:val="32"/>
          <w:szCs w:val="32"/>
          <w:rtl/>
        </w:rPr>
        <w:t>منتجا</w:t>
      </w:r>
      <w:r w:rsidR="00141BB4" w:rsidRPr="00AB419D">
        <w:rPr>
          <w:rFonts w:ascii="Traditional Arabic" w:hAnsi="Traditional Arabic" w:cs="Traditional Arabic"/>
          <w:sz w:val="32"/>
          <w:szCs w:val="32"/>
          <w:rtl/>
        </w:rPr>
        <w:t>تها.</w:t>
      </w:r>
      <w:r w:rsidR="006565D6">
        <w:rPr>
          <w:rFonts w:ascii="Traditional Arabic" w:hAnsi="Traditional Arabic" w:cs="Traditional Arabic" w:hint="cs"/>
          <w:sz w:val="32"/>
          <w:szCs w:val="32"/>
          <w:rtl/>
        </w:rPr>
        <w:t xml:space="preserve"> </w:t>
      </w:r>
      <w:r w:rsidR="00141BB4" w:rsidRPr="00AB419D">
        <w:rPr>
          <w:rFonts w:ascii="Traditional Arabic" w:hAnsi="Traditional Arabic" w:cs="Traditional Arabic"/>
          <w:sz w:val="32"/>
          <w:szCs w:val="32"/>
          <w:rtl/>
        </w:rPr>
        <w:t xml:space="preserve">من الضروري </w:t>
      </w:r>
      <w:r w:rsidR="00D3174E" w:rsidRPr="00AB419D">
        <w:rPr>
          <w:rFonts w:ascii="Traditional Arabic" w:hAnsi="Traditional Arabic" w:cs="Traditional Arabic"/>
          <w:sz w:val="32"/>
          <w:szCs w:val="32"/>
          <w:rtl/>
        </w:rPr>
        <w:t>بالنسبة إلى كافة المؤسسات التي تسعى إلى التطوير وتحسين</w:t>
      </w:r>
      <w:r w:rsidR="00B95FFB" w:rsidRPr="00AB419D">
        <w:rPr>
          <w:rFonts w:ascii="Traditional Arabic" w:hAnsi="Traditional Arabic" w:cs="Traditional Arabic"/>
          <w:sz w:val="32"/>
          <w:szCs w:val="32"/>
          <w:rtl/>
        </w:rPr>
        <w:t xml:space="preserve"> </w:t>
      </w:r>
      <w:r w:rsidR="00D3174E" w:rsidRPr="00AB419D">
        <w:rPr>
          <w:rFonts w:ascii="Traditional Arabic" w:hAnsi="Traditional Arabic" w:cs="Traditional Arabic"/>
          <w:sz w:val="32"/>
          <w:szCs w:val="32"/>
          <w:rtl/>
        </w:rPr>
        <w:t>خدماتها وتسهيل وصولها للمستفيدين، وهذا لا يعني فقط تطبيق التكنولوجيا داخل المؤسسة،</w:t>
      </w:r>
      <w:r w:rsidR="00141BB4" w:rsidRPr="00AB419D">
        <w:rPr>
          <w:rFonts w:ascii="Traditional Arabic" w:hAnsi="Traditional Arabic" w:cs="Traditional Arabic"/>
          <w:sz w:val="32"/>
          <w:szCs w:val="32"/>
          <w:rtl/>
        </w:rPr>
        <w:t xml:space="preserve"> </w:t>
      </w:r>
      <w:r w:rsidR="00D3174E" w:rsidRPr="00AB419D">
        <w:rPr>
          <w:rFonts w:ascii="Traditional Arabic" w:hAnsi="Traditional Arabic" w:cs="Traditional Arabic"/>
          <w:sz w:val="32"/>
          <w:szCs w:val="32"/>
          <w:rtl/>
        </w:rPr>
        <w:t>بل هو برنامج شامل للمؤسسة ولطريقة عملها داخليا بشكل رئيسي وخارجيا أيضا. ويعود</w:t>
      </w:r>
      <w:r w:rsidR="00141BB4" w:rsidRPr="00AB419D">
        <w:rPr>
          <w:rFonts w:ascii="Traditional Arabic" w:hAnsi="Traditional Arabic" w:cs="Traditional Arabic"/>
          <w:sz w:val="32"/>
          <w:szCs w:val="32"/>
          <w:rtl/>
        </w:rPr>
        <w:t xml:space="preserve"> </w:t>
      </w:r>
      <w:r w:rsidR="00D3174E" w:rsidRPr="00AB419D">
        <w:rPr>
          <w:rFonts w:ascii="Traditional Arabic" w:hAnsi="Traditional Arabic" w:cs="Traditional Arabic"/>
          <w:sz w:val="32"/>
          <w:szCs w:val="32"/>
          <w:rtl/>
        </w:rPr>
        <w:t xml:space="preserve">ذلك إلى التطور المتسارع في استخدام وسائل وأدوات تكنولوجيا المعلومات </w:t>
      </w:r>
      <w:r w:rsidR="00E60E69" w:rsidRPr="00AB419D">
        <w:rPr>
          <w:rFonts w:ascii="Traditional Arabic" w:hAnsi="Traditional Arabic" w:cs="Traditional Arabic" w:hint="cs"/>
          <w:sz w:val="32"/>
          <w:szCs w:val="32"/>
          <w:rtl/>
        </w:rPr>
        <w:t>والاتصالات.</w:t>
      </w:r>
    </w:p>
    <w:p w:rsidR="002366BF" w:rsidRPr="00AB419D" w:rsidRDefault="002366BF" w:rsidP="007E1ECB">
      <w:pPr>
        <w:autoSpaceDE w:val="0"/>
        <w:autoSpaceDN w:val="0"/>
        <w:bidi/>
        <w:adjustRightInd w:val="0"/>
        <w:spacing w:before="120" w:after="120" w:line="240" w:lineRule="auto"/>
        <w:ind w:firstLine="566"/>
        <w:jc w:val="both"/>
        <w:rPr>
          <w:rFonts w:ascii="Traditional Arabic" w:hAnsi="Traditional Arabic" w:cs="Traditional Arabic"/>
          <w:sz w:val="32"/>
          <w:szCs w:val="32"/>
          <w:rtl/>
        </w:rPr>
      </w:pPr>
      <w:r w:rsidRPr="00A92B22">
        <w:rPr>
          <w:rFonts w:ascii="Traditional Arabic" w:hAnsi="Traditional Arabic" w:cs="Traditional Arabic"/>
          <w:sz w:val="32"/>
          <w:szCs w:val="32"/>
          <w:rtl/>
        </w:rPr>
        <w:t>تعد</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الأعمال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الاتجاهات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الحديثة في عالم الاعمال،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خاصة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في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ظل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التحول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نحو</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اقتصاد المعرفة</w:t>
      </w:r>
      <w:r w:rsidR="00A92B22" w:rsidRPr="00A92B22">
        <w:rPr>
          <w:rFonts w:ascii="Traditional Arabic" w:hAnsi="Traditional Arabic" w:cs="Traditional Arabic" w:hint="cs"/>
          <w:sz w:val="32"/>
          <w:szCs w:val="32"/>
          <w:rtl/>
        </w:rPr>
        <w:t>،</w:t>
      </w:r>
      <w:r w:rsidRPr="00A92B22">
        <w:rPr>
          <w:rFonts w:ascii="Traditional Arabic" w:hAnsi="Traditional Arabic" w:cs="Traditional Arabic"/>
          <w:sz w:val="32"/>
          <w:szCs w:val="32"/>
          <w:rtl/>
        </w:rPr>
        <w:t xml:space="preserve"> ففي</w:t>
      </w:r>
      <w:r w:rsidRPr="00A92B22">
        <w:rPr>
          <w:rFonts w:ascii="Traditional Arabic" w:hAnsi="Traditional Arabic" w:cs="Traditional Arabic"/>
          <w:sz w:val="32"/>
          <w:szCs w:val="32"/>
        </w:rPr>
        <w:t xml:space="preserve"> </w:t>
      </w:r>
      <w:r w:rsidR="00A92B22" w:rsidRPr="00A92B22">
        <w:rPr>
          <w:rFonts w:ascii="Traditional Arabic" w:hAnsi="Traditional Arabic" w:cs="Traditional Arabic" w:hint="cs"/>
          <w:sz w:val="32"/>
          <w:szCs w:val="32"/>
          <w:rtl/>
        </w:rPr>
        <w:t>ضوء ا</w:t>
      </w:r>
      <w:r w:rsidRPr="00A92B22">
        <w:rPr>
          <w:rFonts w:ascii="Traditional Arabic" w:hAnsi="Traditional Arabic" w:cs="Traditional Arabic"/>
          <w:sz w:val="32"/>
          <w:szCs w:val="32"/>
          <w:rtl/>
        </w:rPr>
        <w:t>لعصر</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w:t>
      </w:r>
      <w:r w:rsidR="00A92B22" w:rsidRPr="00A92B22">
        <w:rPr>
          <w:rFonts w:ascii="Traditional Arabic" w:hAnsi="Traditional Arabic" w:cs="Traditional Arabic" w:hint="cs"/>
          <w:sz w:val="32"/>
          <w:szCs w:val="32"/>
          <w:rtl/>
        </w:rPr>
        <w:t>،</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أصبح</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الطلب</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على</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الأعمال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أكثر</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وقت مضى؛</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إذ</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لا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تقتصر</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الأعمال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على</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عقد</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اجتماعات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عبر</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الإنترنت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أو اتصالات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على</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وسائل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التواصل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الاجتماعى،</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أصبحت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نهجًا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أساسيًا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يشمل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جميع عمليات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المؤسسة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بما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في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ذلك</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الاتصالات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وتقديم</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الخدمات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لدعم</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العملية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على</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جميع</w:t>
      </w:r>
      <w:r w:rsidR="00A92B22" w:rsidRPr="00A92B22">
        <w:rPr>
          <w:rFonts w:ascii="Traditional Arabic" w:hAnsi="Traditional Arabic" w:cs="Traditional Arabic" w:hint="cs"/>
          <w:sz w:val="32"/>
          <w:szCs w:val="32"/>
          <w:rtl/>
        </w:rPr>
        <w:t xml:space="preserve"> </w:t>
      </w:r>
      <w:r w:rsidRPr="00A92B22">
        <w:rPr>
          <w:rFonts w:ascii="Traditional Arabic" w:hAnsi="Traditional Arabic" w:cs="Traditional Arabic"/>
          <w:sz w:val="32"/>
          <w:szCs w:val="32"/>
          <w:rtl/>
        </w:rPr>
        <w:t>المستويات؛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بما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يحقق</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الميزة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التنافسية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للمؤسسة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ونجاحها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المستمر،</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وهذا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بدوره</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يحتاج</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إلى إنشاء</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إستراتيجية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رقمية</w:t>
      </w:r>
      <w:r w:rsidRPr="00A92B22">
        <w:rPr>
          <w:rFonts w:ascii="Traditional Arabic" w:hAnsi="Traditional Arabic" w:cs="Traditional Arabic"/>
          <w:sz w:val="32"/>
          <w:szCs w:val="32"/>
        </w:rPr>
        <w:t xml:space="preserve"> </w:t>
      </w:r>
      <w:r w:rsidR="001440DE" w:rsidRPr="00A92B22">
        <w:rPr>
          <w:rFonts w:ascii="Traditional Arabic" w:hAnsi="Traditional Arabic" w:cs="Traditional Arabic"/>
          <w:sz w:val="32"/>
          <w:szCs w:val="32"/>
          <w:rtl/>
        </w:rPr>
        <w:t>للمؤسسة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تحولها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إلى</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بيئة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خلال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تطبيق</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العقلية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w:t>
      </w:r>
    </w:p>
    <w:p w:rsidR="00F82AE3" w:rsidRPr="00AB419D" w:rsidRDefault="00D3174E" w:rsidP="007E1ECB">
      <w:pPr>
        <w:autoSpaceDE w:val="0"/>
        <w:autoSpaceDN w:val="0"/>
        <w:bidi/>
        <w:adjustRightInd w:val="0"/>
        <w:spacing w:before="120" w:after="120" w:line="276" w:lineRule="auto"/>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ومن خلال ما سبق يمكن طرح </w:t>
      </w:r>
      <w:r w:rsidRPr="00A92B22">
        <w:rPr>
          <w:rFonts w:ascii="Traditional Arabic" w:hAnsi="Traditional Arabic" w:cs="Traditional Arabic"/>
          <w:sz w:val="32"/>
          <w:szCs w:val="32"/>
          <w:rtl/>
        </w:rPr>
        <w:t>الاشكالية</w:t>
      </w:r>
      <w:r w:rsidRPr="00AB419D">
        <w:rPr>
          <w:rFonts w:ascii="Traditional Arabic" w:hAnsi="Traditional Arabic" w:cs="Traditional Arabic"/>
          <w:sz w:val="32"/>
          <w:szCs w:val="32"/>
          <w:rtl/>
        </w:rPr>
        <w:t xml:space="preserve"> الاتية</w:t>
      </w:r>
      <w:r w:rsidR="00141BB4" w:rsidRPr="00AB419D">
        <w:rPr>
          <w:rFonts w:ascii="Traditional Arabic" w:hAnsi="Traditional Arabic" w:cs="Traditional Arabic"/>
          <w:sz w:val="32"/>
          <w:szCs w:val="32"/>
          <w:rtl/>
        </w:rPr>
        <w:t>:</w:t>
      </w:r>
    </w:p>
    <w:p w:rsidR="001440DE" w:rsidRPr="00AB419D" w:rsidRDefault="001440DE" w:rsidP="007E1ECB">
      <w:pPr>
        <w:autoSpaceDE w:val="0"/>
        <w:autoSpaceDN w:val="0"/>
        <w:bidi/>
        <w:adjustRightInd w:val="0"/>
        <w:spacing w:before="120" w:after="120" w:line="276" w:lineRule="auto"/>
        <w:jc w:val="center"/>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t xml:space="preserve">ما ماهية ريادة الاعمال الرقمية ؟ وكيف </w:t>
      </w:r>
      <w:r w:rsidR="00A92B22">
        <w:rPr>
          <w:rFonts w:ascii="Traditional Arabic" w:hAnsi="Traditional Arabic" w:cs="Traditional Arabic" w:hint="cs"/>
          <w:b/>
          <w:bCs/>
          <w:sz w:val="32"/>
          <w:szCs w:val="32"/>
          <w:rtl/>
        </w:rPr>
        <w:t>يمكن</w:t>
      </w:r>
      <w:r w:rsidRPr="00AB419D">
        <w:rPr>
          <w:rFonts w:ascii="Traditional Arabic" w:hAnsi="Traditional Arabic" w:cs="Traditional Arabic"/>
          <w:b/>
          <w:bCs/>
          <w:sz w:val="32"/>
          <w:szCs w:val="32"/>
          <w:rtl/>
        </w:rPr>
        <w:t xml:space="preserve"> تفعيلها</w:t>
      </w:r>
      <w:r w:rsidR="000E1876" w:rsidRPr="00AB419D">
        <w:rPr>
          <w:rFonts w:ascii="Traditional Arabic" w:hAnsi="Traditional Arabic" w:cs="Traditional Arabic"/>
          <w:b/>
          <w:bCs/>
          <w:sz w:val="32"/>
          <w:szCs w:val="32"/>
          <w:rtl/>
        </w:rPr>
        <w:t xml:space="preserve"> بنجاح في المؤسسات؟</w:t>
      </w:r>
    </w:p>
    <w:p w:rsidR="00A92B22" w:rsidRPr="00A92B22" w:rsidRDefault="00A92B22" w:rsidP="007E1ECB">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r w:rsidRPr="00A92B22">
        <w:rPr>
          <w:rFonts w:ascii="Traditional Arabic" w:hAnsi="Traditional Arabic" w:cs="Traditional Arabic" w:hint="cs"/>
          <w:sz w:val="32"/>
          <w:szCs w:val="32"/>
          <w:rtl/>
        </w:rPr>
        <w:t>يمكن معالجة هذه الإشكالية من خلال المحورين التاليين:</w:t>
      </w:r>
    </w:p>
    <w:p w:rsidR="00A92B22" w:rsidRPr="00A92B22" w:rsidRDefault="00A92B22" w:rsidP="007E1ECB">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r w:rsidRPr="00A92B22">
        <w:rPr>
          <w:rFonts w:ascii="Traditional Arabic" w:hAnsi="Traditional Arabic" w:cs="Traditional Arabic" w:hint="cs"/>
          <w:sz w:val="32"/>
          <w:szCs w:val="32"/>
          <w:rtl/>
        </w:rPr>
        <w:t>المحور الأول: مدخل الى ريادة الاعمال الرقمية.</w:t>
      </w:r>
    </w:p>
    <w:p w:rsidR="00A92B22" w:rsidRDefault="00125D67" w:rsidP="007E1ECB">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r>
        <w:rPr>
          <w:rFonts w:ascii="Traditional Arabic" w:hAnsi="Traditional Arabic" w:cs="Traditional Arabic" w:hint="cs"/>
          <w:sz w:val="32"/>
          <w:szCs w:val="32"/>
          <w:rtl/>
        </w:rPr>
        <w:t>المحو</w:t>
      </w:r>
      <w:r w:rsidR="00A92B22" w:rsidRPr="00A92B22">
        <w:rPr>
          <w:rFonts w:ascii="Traditional Arabic" w:hAnsi="Traditional Arabic" w:cs="Traditional Arabic" w:hint="cs"/>
          <w:sz w:val="32"/>
          <w:szCs w:val="32"/>
          <w:rtl/>
        </w:rPr>
        <w:t>ر الثاني: تفعيل ريادة الاعمال الرقمية.</w:t>
      </w:r>
    </w:p>
    <w:p w:rsidR="006565D6" w:rsidRDefault="006565D6" w:rsidP="006565D6">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p>
    <w:p w:rsidR="006565D6" w:rsidRDefault="006565D6" w:rsidP="006565D6">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p>
    <w:p w:rsidR="006565D6" w:rsidRDefault="006565D6" w:rsidP="006565D6">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p>
    <w:p w:rsidR="006565D6" w:rsidRDefault="006565D6" w:rsidP="006565D6">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p>
    <w:p w:rsidR="006565D6" w:rsidRPr="00A92B22" w:rsidRDefault="006565D6" w:rsidP="006565D6">
      <w:pPr>
        <w:autoSpaceDE w:val="0"/>
        <w:autoSpaceDN w:val="0"/>
        <w:bidi/>
        <w:adjustRightInd w:val="0"/>
        <w:spacing w:before="120" w:after="120" w:line="276" w:lineRule="auto"/>
        <w:ind w:firstLine="566"/>
        <w:jc w:val="both"/>
        <w:rPr>
          <w:rFonts w:ascii="Traditional Arabic" w:hAnsi="Traditional Arabic" w:cs="Traditional Arabic"/>
          <w:sz w:val="32"/>
          <w:szCs w:val="32"/>
          <w:rtl/>
        </w:rPr>
      </w:pPr>
    </w:p>
    <w:p w:rsidR="00B962FB" w:rsidRPr="00AB419D" w:rsidRDefault="00125D67" w:rsidP="007E1ECB">
      <w:pPr>
        <w:autoSpaceDE w:val="0"/>
        <w:autoSpaceDN w:val="0"/>
        <w:bidi/>
        <w:adjustRightInd w:val="0"/>
        <w:spacing w:before="120" w:after="120" w:line="276"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lastRenderedPageBreak/>
        <w:t xml:space="preserve">المحور الأول : </w:t>
      </w:r>
      <w:r w:rsidR="00B962FB" w:rsidRPr="00AB419D">
        <w:rPr>
          <w:rFonts w:ascii="Traditional Arabic" w:hAnsi="Traditional Arabic" w:cs="Traditional Arabic"/>
          <w:b/>
          <w:bCs/>
          <w:sz w:val="32"/>
          <w:szCs w:val="32"/>
          <w:rtl/>
        </w:rPr>
        <w:t>مدخل</w:t>
      </w:r>
      <w:r w:rsidR="00B962FB" w:rsidRPr="00AB419D">
        <w:rPr>
          <w:rFonts w:ascii="Traditional Arabic" w:hAnsi="Traditional Arabic" w:cs="Traditional Arabic"/>
          <w:b/>
          <w:bCs/>
          <w:sz w:val="32"/>
          <w:szCs w:val="32"/>
        </w:rPr>
        <w:t xml:space="preserve"> </w:t>
      </w:r>
      <w:r w:rsidR="00B962FB" w:rsidRPr="00AB419D">
        <w:rPr>
          <w:rFonts w:ascii="Traditional Arabic" w:hAnsi="Traditional Arabic" w:cs="Traditional Arabic"/>
          <w:b/>
          <w:bCs/>
          <w:sz w:val="32"/>
          <w:szCs w:val="32"/>
          <w:rtl/>
        </w:rPr>
        <w:t>إلى</w:t>
      </w:r>
      <w:r w:rsidR="00B962FB" w:rsidRPr="00AB419D">
        <w:rPr>
          <w:rFonts w:ascii="Traditional Arabic" w:hAnsi="Traditional Arabic" w:cs="Traditional Arabic"/>
          <w:b/>
          <w:bCs/>
          <w:sz w:val="32"/>
          <w:szCs w:val="32"/>
        </w:rPr>
        <w:t xml:space="preserve"> </w:t>
      </w:r>
      <w:r w:rsidR="00B962FB" w:rsidRPr="00AB419D">
        <w:rPr>
          <w:rFonts w:ascii="Traditional Arabic" w:hAnsi="Traditional Arabic" w:cs="Traditional Arabic"/>
          <w:b/>
          <w:bCs/>
          <w:sz w:val="32"/>
          <w:szCs w:val="32"/>
          <w:rtl/>
        </w:rPr>
        <w:t>ریادة</w:t>
      </w:r>
      <w:r w:rsidR="00B962FB" w:rsidRPr="00AB419D">
        <w:rPr>
          <w:rFonts w:ascii="Traditional Arabic" w:hAnsi="Traditional Arabic" w:cs="Traditional Arabic"/>
          <w:b/>
          <w:bCs/>
          <w:sz w:val="32"/>
          <w:szCs w:val="32"/>
        </w:rPr>
        <w:t xml:space="preserve"> </w:t>
      </w:r>
      <w:r w:rsidR="00B962FB" w:rsidRPr="00AB419D">
        <w:rPr>
          <w:rFonts w:ascii="Traditional Arabic" w:hAnsi="Traditional Arabic" w:cs="Traditional Arabic"/>
          <w:b/>
          <w:bCs/>
          <w:sz w:val="32"/>
          <w:szCs w:val="32"/>
          <w:rtl/>
        </w:rPr>
        <w:t>الأعمال</w:t>
      </w:r>
      <w:r w:rsidR="00B962FB" w:rsidRPr="00AB419D">
        <w:rPr>
          <w:rFonts w:ascii="Traditional Arabic" w:hAnsi="Traditional Arabic" w:cs="Traditional Arabic"/>
          <w:b/>
          <w:bCs/>
          <w:sz w:val="32"/>
          <w:szCs w:val="32"/>
        </w:rPr>
        <w:t xml:space="preserve"> </w:t>
      </w:r>
      <w:r w:rsidR="00B962FB" w:rsidRPr="00AB419D">
        <w:rPr>
          <w:rFonts w:ascii="Traditional Arabic" w:hAnsi="Traditional Arabic" w:cs="Traditional Arabic"/>
          <w:b/>
          <w:bCs/>
          <w:sz w:val="32"/>
          <w:szCs w:val="32"/>
          <w:rtl/>
        </w:rPr>
        <w:t>الرقمیة</w:t>
      </w:r>
    </w:p>
    <w:p w:rsidR="00B962FB" w:rsidRPr="00AB419D" w:rsidRDefault="00B962FB" w:rsidP="007E1ECB">
      <w:pPr>
        <w:autoSpaceDE w:val="0"/>
        <w:autoSpaceDN w:val="0"/>
        <w:bidi/>
        <w:adjustRightInd w:val="0"/>
        <w:spacing w:before="120" w:after="120" w:line="276" w:lineRule="auto"/>
        <w:ind w:firstLine="566"/>
        <w:jc w:val="both"/>
        <w:rPr>
          <w:rFonts w:ascii="Traditional Arabic" w:hAnsi="Traditional Arabic" w:cs="Traditional Arabic"/>
          <w:b/>
          <w:bCs/>
          <w:sz w:val="32"/>
          <w:szCs w:val="32"/>
          <w:rtl/>
        </w:rPr>
      </w:pPr>
      <w:r w:rsidRPr="00AB419D">
        <w:rPr>
          <w:rFonts w:ascii="Traditional Arabic" w:hAnsi="Traditional Arabic" w:cs="Traditional Arabic"/>
          <w:sz w:val="32"/>
          <w:szCs w:val="32"/>
          <w:rtl/>
        </w:rPr>
        <w:t>تعتبر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ریادة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التوجهات</w:t>
      </w:r>
      <w:r w:rsidRPr="00AB419D">
        <w:rPr>
          <w:rFonts w:ascii="Traditional Arabic" w:hAnsi="Traditional Arabic" w:cs="Traditional Arabic"/>
          <w:sz w:val="32"/>
          <w:szCs w:val="32"/>
        </w:rPr>
        <w:t xml:space="preserve"> </w:t>
      </w:r>
      <w:r w:rsidR="00DB7264">
        <w:rPr>
          <w:rFonts w:ascii="Traditional Arabic" w:hAnsi="Traditional Arabic" w:cs="Traditional Arabic" w:hint="cs"/>
          <w:sz w:val="32"/>
          <w:szCs w:val="32"/>
          <w:rtl/>
        </w:rPr>
        <w:t>الحديثة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حیث</w:t>
      </w:r>
      <w:r w:rsidR="00125D67">
        <w:rPr>
          <w:rFonts w:ascii="Traditional Arabic" w:hAnsi="Traditional Arabic" w:cs="Traditional Arabic" w:hint="cs"/>
          <w:sz w:val="32"/>
          <w:szCs w:val="32"/>
          <w:rtl/>
        </w:rPr>
        <w:t xml:space="preserve"> ساهمت التطورات</w:t>
      </w:r>
      <w:r w:rsidRPr="00AB419D">
        <w:rPr>
          <w:rFonts w:ascii="Traditional Arabic" w:hAnsi="Traditional Arabic" w:cs="Traditional Arabic"/>
          <w:sz w:val="32"/>
          <w:szCs w:val="32"/>
        </w:rPr>
        <w:t xml:space="preserve"> </w:t>
      </w:r>
      <w:r w:rsidR="00DB7264">
        <w:rPr>
          <w:rFonts w:ascii="Traditional Arabic" w:hAnsi="Traditional Arabic" w:cs="Traditional Arabic" w:hint="cs"/>
          <w:sz w:val="32"/>
          <w:szCs w:val="32"/>
          <w:rtl/>
        </w:rPr>
        <w:t>الجديدة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بیئة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خصوصا</w:t>
      </w:r>
      <w:r w:rsidR="00125D67">
        <w:rPr>
          <w:rFonts w:ascii="Traditional Arabic" w:hAnsi="Traditional Arabic" w:cs="Traditional Arabic" w:hint="cs"/>
          <w:sz w:val="32"/>
          <w:szCs w:val="32"/>
          <w:rtl/>
        </w:rPr>
        <w:t xml:space="preserve"> </w:t>
      </w:r>
      <w:r w:rsidRPr="00AB419D">
        <w:rPr>
          <w:rFonts w:ascii="Traditional Arabic" w:hAnsi="Traditional Arabic" w:cs="Traditional Arabic"/>
          <w:sz w:val="32"/>
          <w:szCs w:val="32"/>
          <w:rtl/>
        </w:rPr>
        <w:t>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یتعلق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بالتكنولوجیا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والتجارة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والإنتاج،</w:t>
      </w:r>
      <w:r w:rsidRPr="00AB419D">
        <w:rPr>
          <w:rFonts w:ascii="Traditional Arabic" w:hAnsi="Traditional Arabic" w:cs="Traditional Arabic"/>
          <w:sz w:val="32"/>
          <w:szCs w:val="32"/>
        </w:rPr>
        <w:t xml:space="preserve"> </w:t>
      </w:r>
      <w:r w:rsidR="00DB7264">
        <w:rPr>
          <w:rFonts w:ascii="Traditional Arabic" w:hAnsi="Traditional Arabic" w:cs="Traditional Arabic" w:hint="cs"/>
          <w:sz w:val="32"/>
          <w:szCs w:val="32"/>
          <w:rtl/>
        </w:rPr>
        <w:t>وهذا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ما</w:t>
      </w:r>
      <w:r w:rsidRPr="00AB419D">
        <w:rPr>
          <w:rFonts w:ascii="Traditional Arabic" w:hAnsi="Traditional Arabic" w:cs="Traditional Arabic"/>
          <w:sz w:val="32"/>
          <w:szCs w:val="32"/>
        </w:rPr>
        <w:t xml:space="preserve"> </w:t>
      </w:r>
      <w:r w:rsidR="00DB7264">
        <w:rPr>
          <w:rFonts w:ascii="Traditional Arabic" w:hAnsi="Traditional Arabic" w:cs="Traditional Arabic"/>
          <w:sz w:val="32"/>
          <w:szCs w:val="32"/>
          <w:rtl/>
        </w:rPr>
        <w:t>شجع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00DB7264">
        <w:rPr>
          <w:rFonts w:ascii="Traditional Arabic" w:hAnsi="Traditional Arabic" w:cs="Traditional Arabic" w:hint="cs"/>
          <w:sz w:val="32"/>
          <w:szCs w:val="32"/>
          <w:rtl/>
        </w:rPr>
        <w:t>تفعيل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p>
    <w:p w:rsidR="00095D19" w:rsidRPr="00AB419D" w:rsidRDefault="0080483F" w:rsidP="007E1ECB">
      <w:pPr>
        <w:pStyle w:val="Paragraphedeliste"/>
        <w:numPr>
          <w:ilvl w:val="0"/>
          <w:numId w:val="2"/>
        </w:numPr>
        <w:bidi/>
        <w:spacing w:before="120" w:after="120" w:line="276" w:lineRule="auto"/>
        <w:jc w:val="both"/>
        <w:rPr>
          <w:rFonts w:ascii="Traditional Arabic" w:hAnsi="Traditional Arabic" w:cs="Traditional Arabic"/>
          <w:b/>
          <w:bCs/>
          <w:sz w:val="32"/>
          <w:szCs w:val="32"/>
          <w:rtl/>
          <w:lang w:bidi="ar-DZ"/>
        </w:rPr>
      </w:pPr>
      <w:r w:rsidRPr="00AB419D">
        <w:rPr>
          <w:rFonts w:ascii="Traditional Arabic" w:hAnsi="Traditional Arabic" w:cs="Traditional Arabic"/>
          <w:b/>
          <w:bCs/>
          <w:sz w:val="32"/>
          <w:szCs w:val="32"/>
          <w:rtl/>
          <w:lang w:bidi="ar-DZ"/>
        </w:rPr>
        <w:t>تعريف ريادة الاعمال الرقمية</w:t>
      </w:r>
    </w:p>
    <w:p w:rsidR="00125D67" w:rsidRPr="00AB419D" w:rsidRDefault="005B35E0" w:rsidP="007E1ECB">
      <w:pPr>
        <w:bidi/>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تعرف </w:t>
      </w:r>
      <w:r w:rsidR="00965D0A" w:rsidRPr="00AB419D">
        <w:rPr>
          <w:rFonts w:ascii="Traditional Arabic" w:hAnsi="Traditional Arabic" w:cs="Traditional Arabic"/>
          <w:sz w:val="32"/>
          <w:szCs w:val="32"/>
          <w:rtl/>
        </w:rPr>
        <w:t xml:space="preserve">ريادة الأعمال الرقمية بأنها " تأسيس </w:t>
      </w:r>
      <w:r w:rsidR="006565D6">
        <w:rPr>
          <w:rFonts w:ascii="Traditional Arabic" w:hAnsi="Traditional Arabic" w:cs="Traditional Arabic"/>
          <w:sz w:val="32"/>
          <w:szCs w:val="32"/>
          <w:rtl/>
        </w:rPr>
        <w:t>مشاريع</w:t>
      </w:r>
      <w:r w:rsidR="00965D0A" w:rsidRPr="00AB419D">
        <w:rPr>
          <w:rFonts w:ascii="Traditional Arabic" w:hAnsi="Traditional Arabic" w:cs="Traditional Arabic"/>
          <w:sz w:val="32"/>
          <w:szCs w:val="32"/>
          <w:rtl/>
        </w:rPr>
        <w:t xml:space="preserve"> جديدة أو تحويل </w:t>
      </w:r>
      <w:r w:rsidR="006565D6">
        <w:rPr>
          <w:rFonts w:ascii="Traditional Arabic" w:hAnsi="Traditional Arabic" w:cs="Traditional Arabic"/>
          <w:sz w:val="32"/>
          <w:szCs w:val="32"/>
          <w:rtl/>
        </w:rPr>
        <w:t>مشاريع</w:t>
      </w:r>
      <w:r w:rsidR="00965D0A" w:rsidRPr="00AB419D">
        <w:rPr>
          <w:rFonts w:ascii="Traditional Arabic" w:hAnsi="Traditional Arabic" w:cs="Traditional Arabic"/>
          <w:sz w:val="32"/>
          <w:szCs w:val="32"/>
          <w:rtl/>
        </w:rPr>
        <w:t xml:space="preserve"> قائمة عن طريق استخدام التقنيات التكنولوجية الحديثة.</w:t>
      </w:r>
      <w:r w:rsidR="00125D67" w:rsidRPr="00AB419D">
        <w:rPr>
          <w:rStyle w:val="Appeldenotedefin"/>
          <w:rFonts w:ascii="Traditional Arabic" w:hAnsi="Traditional Arabic" w:cs="Traditional Arabic"/>
          <w:sz w:val="32"/>
          <w:szCs w:val="32"/>
          <w:rtl/>
        </w:rPr>
        <w:endnoteReference w:id="1"/>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أما رائد الأعمال الرقمي، فهو رائد الأعمال الذي يدير عمله من خلال المنصات أو الشبكات الإلكترونية، ويمتلك مهارات تقنية في تنفيذ مختلف العمليات عبر الإنترنت .</w:t>
      </w:r>
      <w:r w:rsidRPr="00AB419D">
        <w:rPr>
          <w:rStyle w:val="Appeldenotedefin"/>
          <w:rFonts w:ascii="Traditional Arabic" w:hAnsi="Traditional Arabic" w:cs="Traditional Arabic"/>
          <w:sz w:val="32"/>
          <w:szCs w:val="32"/>
          <w:rtl/>
          <w:lang w:bidi="ar-DZ"/>
        </w:rPr>
        <w:endnoteReference w:id="2"/>
      </w:r>
    </w:p>
    <w:p w:rsidR="00125D67" w:rsidRPr="00AB419D" w:rsidRDefault="00125D67" w:rsidP="007E1ECB">
      <w:pPr>
        <w:pStyle w:val="Paragraphedeliste"/>
        <w:numPr>
          <w:ilvl w:val="0"/>
          <w:numId w:val="2"/>
        </w:numPr>
        <w:autoSpaceDE w:val="0"/>
        <w:autoSpaceDN w:val="0"/>
        <w:bidi/>
        <w:adjustRightInd w:val="0"/>
        <w:spacing w:before="120" w:after="120" w:line="276" w:lineRule="auto"/>
        <w:jc w:val="both"/>
        <w:rPr>
          <w:rFonts w:ascii="Traditional Arabic" w:hAnsi="Traditional Arabic" w:cs="Traditional Arabic"/>
          <w:b/>
          <w:bCs/>
          <w:sz w:val="32"/>
          <w:szCs w:val="32"/>
          <w:rtl/>
          <w:lang w:bidi="ar-DZ"/>
        </w:rPr>
      </w:pPr>
      <w:r w:rsidRPr="00AB419D">
        <w:rPr>
          <w:rFonts w:ascii="Traditional Arabic" w:hAnsi="Traditional Arabic" w:cs="Traditional Arabic"/>
          <w:b/>
          <w:bCs/>
          <w:sz w:val="32"/>
          <w:szCs w:val="32"/>
          <w:rtl/>
          <w:lang w:bidi="ar-DZ"/>
        </w:rPr>
        <w:t>مفهوم ريادة الاعمال الرقمية مقارنة بريادة الاعمال التقليدية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يمكن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تحديد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الفرق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التقليدية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 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 خلال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النقاط</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التالية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w:t>
      </w:r>
      <w:r w:rsidRPr="00AB419D">
        <w:rPr>
          <w:rStyle w:val="Appeldenotedefin"/>
          <w:rFonts w:ascii="Traditional Arabic" w:hAnsi="Traditional Arabic" w:cs="Traditional Arabic"/>
          <w:sz w:val="32"/>
          <w:szCs w:val="32"/>
          <w:rtl/>
        </w:rPr>
        <w:endnoteReference w:id="3"/>
      </w:r>
    </w:p>
    <w:p w:rsidR="00125D67" w:rsidRPr="00F94E40" w:rsidRDefault="00125D67"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sz w:val="32"/>
          <w:szCs w:val="32"/>
          <w:rtl/>
        </w:rPr>
      </w:pPr>
      <w:r w:rsidRPr="00F94E40">
        <w:rPr>
          <w:rFonts w:ascii="Traditional Arabic" w:hAnsi="Traditional Arabic" w:cs="Traditional Arabic"/>
          <w:b/>
          <w:bCs/>
          <w:sz w:val="32"/>
          <w:szCs w:val="32"/>
          <w:rtl/>
        </w:rPr>
        <w:t>سهولة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إنشاء</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مشروع</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الوقت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الذي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يستغرقه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إنشاء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موقع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الإنترنت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لبيع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أقل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بكثير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البحث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مكان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تأسيس</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مشروع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التقليدي</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sz w:val="32"/>
          <w:szCs w:val="32"/>
          <w:rtl/>
        </w:rPr>
      </w:pPr>
      <w:r w:rsidRPr="00F94E40">
        <w:rPr>
          <w:rFonts w:ascii="Traditional Arabic" w:hAnsi="Traditional Arabic" w:cs="Traditional Arabic"/>
          <w:b/>
          <w:bCs/>
          <w:sz w:val="32"/>
          <w:szCs w:val="32"/>
          <w:rtl/>
        </w:rPr>
        <w:t>سهولة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التصنيع</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والتخزين</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والسلع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تحتاج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أدوات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ومعدات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مادية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لإنتاجها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ولا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تحتاج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مكان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للتخزين،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وبالتالي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تتميز بانخفاض</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تكلفة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التصنيع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والتخزين</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sz w:val="32"/>
          <w:szCs w:val="32"/>
          <w:rtl/>
        </w:rPr>
      </w:pPr>
      <w:r w:rsidRPr="00F94E40">
        <w:rPr>
          <w:rFonts w:ascii="Traditional Arabic" w:hAnsi="Traditional Arabic" w:cs="Traditional Arabic"/>
          <w:b/>
          <w:bCs/>
          <w:sz w:val="32"/>
          <w:szCs w:val="32"/>
          <w:rtl/>
        </w:rPr>
        <w:t>سهولة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توزيع</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المنتج</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في</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الأسواق</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الرقمية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توزيع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خلال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شبكة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الإنترنت بسرعة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كبيرة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وبتكلفة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زهيدة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جميع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دول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العالم</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sz w:val="32"/>
          <w:szCs w:val="32"/>
          <w:rtl/>
        </w:rPr>
      </w:pPr>
      <w:r w:rsidRPr="00F94E40">
        <w:rPr>
          <w:rFonts w:ascii="Traditional Arabic" w:hAnsi="Traditional Arabic" w:cs="Traditional Arabic"/>
          <w:b/>
          <w:bCs/>
          <w:sz w:val="32"/>
          <w:szCs w:val="32"/>
          <w:rtl/>
        </w:rPr>
        <w:t>مكان</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عمل</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رقمي</w:t>
      </w:r>
    </w:p>
    <w:p w:rsidR="00125D67"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وبما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الإنترنت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يربط</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جميع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أنحاء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العالم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فهذا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يوفر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فرصة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ممتازة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للاستفادة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 الموهوبين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والمتميزين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جميع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أنحاء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العالم وتوظيفهم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الصغيرة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والمتوسطة</w:t>
      </w:r>
      <w:r w:rsidRPr="00AB419D">
        <w:rPr>
          <w:rFonts w:ascii="Traditional Arabic" w:hAnsi="Traditional Arabic" w:cs="Traditional Arabic"/>
          <w:sz w:val="32"/>
          <w:szCs w:val="32"/>
        </w:rPr>
        <w:t>.</w:t>
      </w:r>
    </w:p>
    <w:p w:rsidR="006565D6" w:rsidRPr="00AB419D" w:rsidRDefault="006565D6" w:rsidP="006565D6">
      <w:pPr>
        <w:autoSpaceDE w:val="0"/>
        <w:autoSpaceDN w:val="0"/>
        <w:bidi/>
        <w:adjustRightInd w:val="0"/>
        <w:spacing w:before="120" w:after="120" w:line="276" w:lineRule="auto"/>
        <w:ind w:firstLine="567"/>
        <w:jc w:val="both"/>
        <w:rPr>
          <w:rFonts w:ascii="Traditional Arabic" w:hAnsi="Traditional Arabic" w:cs="Traditional Arabic"/>
          <w:sz w:val="32"/>
          <w:szCs w:val="32"/>
        </w:rPr>
      </w:pPr>
    </w:p>
    <w:p w:rsidR="00125D67" w:rsidRPr="00F94E40" w:rsidRDefault="00125D67"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sz w:val="32"/>
          <w:szCs w:val="32"/>
          <w:rtl/>
        </w:rPr>
      </w:pPr>
      <w:r w:rsidRPr="00F94E40">
        <w:rPr>
          <w:rFonts w:ascii="Traditional Arabic" w:hAnsi="Traditional Arabic" w:cs="Traditional Arabic"/>
          <w:b/>
          <w:bCs/>
          <w:sz w:val="32"/>
          <w:szCs w:val="32"/>
          <w:rtl/>
        </w:rPr>
        <w:lastRenderedPageBreak/>
        <w:t>منتج</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رقمي</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بصرف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النظر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مزايا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التصنيع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والتخزين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والشحن؛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يوفر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المزيد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الفوائد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تكييف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 مع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تغييرات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ابتكارية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دون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حدوث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إعاقة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لعملية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تصنيع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السلع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وتسويقها</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sz w:val="32"/>
          <w:szCs w:val="32"/>
          <w:rtl/>
        </w:rPr>
      </w:pPr>
      <w:r w:rsidRPr="00F94E40">
        <w:rPr>
          <w:rFonts w:ascii="Traditional Arabic" w:hAnsi="Traditional Arabic" w:cs="Traditional Arabic"/>
          <w:b/>
          <w:bCs/>
          <w:sz w:val="32"/>
          <w:szCs w:val="32"/>
          <w:rtl/>
        </w:rPr>
        <w:t>خدمة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رقمية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rPr>
        <w:t>تتزايد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أهمية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الخدمات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العالم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بصورة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كبيرة؛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ضرورية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عميل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ولجني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المزيد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الأرباح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عندما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تتوفر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خدمة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ممتازة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بتكلفة أقل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قيمتها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بالنسبة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للعميل،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يترك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إنطباعًا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إيجابيًا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ويحقق أرباحا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كبيرة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لأصحاب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w:t>
      </w:r>
      <w:r w:rsidR="006565D6">
        <w:rPr>
          <w:rFonts w:ascii="Traditional Arabic" w:hAnsi="Traditional Arabic" w:cs="Traditional Arabic"/>
          <w:sz w:val="32"/>
          <w:szCs w:val="32"/>
          <w:rtl/>
        </w:rPr>
        <w:t>مشاريع</w:t>
      </w:r>
      <w:r w:rsidRPr="00AB419D">
        <w:rPr>
          <w:rFonts w:ascii="Traditional Arabic" w:hAnsi="Traditional Arabic" w:cs="Traditional Arabic"/>
          <w:sz w:val="32"/>
          <w:szCs w:val="32"/>
        </w:rPr>
        <w:t>.</w:t>
      </w:r>
    </w:p>
    <w:p w:rsidR="00125D67" w:rsidRPr="00AB419D" w:rsidRDefault="00125D67" w:rsidP="007E1ECB">
      <w:pPr>
        <w:pStyle w:val="Paragraphedeliste"/>
        <w:numPr>
          <w:ilvl w:val="0"/>
          <w:numId w:val="2"/>
        </w:numPr>
        <w:autoSpaceDE w:val="0"/>
        <w:autoSpaceDN w:val="0"/>
        <w:bidi/>
        <w:adjustRightInd w:val="0"/>
        <w:spacing w:before="120" w:after="120" w:line="276" w:lineRule="auto"/>
        <w:rPr>
          <w:rFonts w:ascii="Traditional Arabic" w:hAnsi="Traditional Arabic" w:cs="Traditional Arabic"/>
          <w:sz w:val="32"/>
          <w:szCs w:val="32"/>
          <w:rtl/>
        </w:rPr>
      </w:pPr>
      <w:r w:rsidRPr="00AB419D">
        <w:rPr>
          <w:rFonts w:ascii="Traditional Arabic" w:hAnsi="Traditional Arabic" w:cs="Traditional Arabic"/>
          <w:b/>
          <w:bCs/>
          <w:sz w:val="32"/>
          <w:szCs w:val="32"/>
          <w:rtl/>
        </w:rPr>
        <w:t>أسباب التحول نحو ريادة الأعمال الرقمية</w:t>
      </w:r>
      <w:r w:rsidRPr="00AB419D">
        <w:rPr>
          <w:rFonts w:ascii="Traditional Arabic" w:hAnsi="Traditional Arabic" w:cs="Traditional Arabic"/>
          <w:sz w:val="32"/>
          <w:szCs w:val="32"/>
          <w:rtl/>
        </w:rPr>
        <w:t xml:space="preserve">: </w:t>
      </w:r>
    </w:p>
    <w:p w:rsidR="00125D67" w:rsidRPr="00AB419D" w:rsidRDefault="00125D67" w:rsidP="007E1ECB">
      <w:pPr>
        <w:pStyle w:val="Paragraphedeliste"/>
        <w:autoSpaceDE w:val="0"/>
        <w:autoSpaceDN w:val="0"/>
        <w:bidi/>
        <w:adjustRightInd w:val="0"/>
        <w:spacing w:before="120" w:after="120" w:line="276" w:lineRule="auto"/>
        <w:ind w:left="0" w:firstLine="567"/>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لقد اجتمعت العديد من الأسباب التي أدت لظهور ما يعرف بريادة الأعمال الرقمية في المؤسسات الحديثة، حيث تمثلت غالبية الأسباب في: </w:t>
      </w:r>
      <w:r w:rsidRPr="00AB419D">
        <w:rPr>
          <w:rStyle w:val="Appeldenotedefin"/>
          <w:rFonts w:ascii="Traditional Arabic" w:hAnsi="Traditional Arabic" w:cs="Traditional Arabic"/>
          <w:sz w:val="32"/>
          <w:szCs w:val="32"/>
          <w:rtl/>
        </w:rPr>
        <w:endnoteReference w:id="4"/>
      </w:r>
    </w:p>
    <w:p w:rsidR="00125D67" w:rsidRPr="00AB419D" w:rsidRDefault="00F94E40"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b/>
          <w:bCs/>
          <w:sz w:val="32"/>
          <w:szCs w:val="32"/>
          <w:rtl/>
        </w:rPr>
      </w:pPr>
      <w:r>
        <w:rPr>
          <w:rFonts w:ascii="Traditional Arabic" w:hAnsi="Traditional Arabic" w:cs="Traditional Arabic"/>
          <w:b/>
          <w:bCs/>
          <w:sz w:val="32"/>
          <w:szCs w:val="32"/>
          <w:rtl/>
        </w:rPr>
        <w:t>أزمة وباء كورونا</w:t>
      </w:r>
    </w:p>
    <w:p w:rsidR="00125D67" w:rsidRPr="00AB419D" w:rsidRDefault="00125D67" w:rsidP="007E1ECB">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ففي ظل التحول البنيوي الذي يشهده العمل بسبب أزمة كورونا، واضطرار الكثير من المؤسسات إلى </w:t>
      </w:r>
      <w:r w:rsidR="006565D6">
        <w:rPr>
          <w:rFonts w:ascii="Traditional Arabic" w:hAnsi="Traditional Arabic" w:cs="Traditional Arabic" w:hint="cs"/>
          <w:sz w:val="32"/>
          <w:szCs w:val="32"/>
          <w:rtl/>
        </w:rPr>
        <w:t xml:space="preserve">خيار </w:t>
      </w:r>
      <w:r w:rsidR="006565D6" w:rsidRPr="00AB419D">
        <w:rPr>
          <w:rFonts w:ascii="Traditional Arabic" w:hAnsi="Traditional Arabic" w:cs="Traditional Arabic" w:hint="cs"/>
          <w:sz w:val="32"/>
          <w:szCs w:val="32"/>
          <w:rtl/>
        </w:rPr>
        <w:t>ضرورة</w:t>
      </w:r>
      <w:r w:rsidRPr="00AB419D">
        <w:rPr>
          <w:rFonts w:ascii="Traditional Arabic" w:hAnsi="Traditional Arabic" w:cs="Traditional Arabic"/>
          <w:sz w:val="32"/>
          <w:szCs w:val="32"/>
          <w:rtl/>
        </w:rPr>
        <w:t xml:space="preserve"> الإغلاق وإنهاء أعمالها، أو تسريح الجزء الأكبر من الموظفين، يأتي التفكير في ريادة الأعمال كطوق نجاة، خاصة لأولئك الموظفين الذين تم تسريحهم</w:t>
      </w:r>
      <w:r w:rsidRPr="00AB419D">
        <w:rPr>
          <w:rFonts w:ascii="Traditional Arabic" w:hAnsi="Traditional Arabic" w:cs="Traditional Arabic"/>
          <w:sz w:val="32"/>
          <w:szCs w:val="32"/>
        </w:rPr>
        <w:t>.</w:t>
      </w:r>
    </w:p>
    <w:p w:rsidR="00125D67" w:rsidRPr="00AB419D" w:rsidRDefault="00F94E40"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b/>
          <w:bCs/>
          <w:sz w:val="32"/>
          <w:szCs w:val="32"/>
          <w:rtl/>
        </w:rPr>
      </w:pPr>
      <w:r>
        <w:rPr>
          <w:rFonts w:ascii="Traditional Arabic" w:hAnsi="Traditional Arabic" w:cs="Traditional Arabic"/>
          <w:b/>
          <w:bCs/>
          <w:sz w:val="32"/>
          <w:szCs w:val="32"/>
          <w:rtl/>
        </w:rPr>
        <w:t>الخوف من التغيير</w:t>
      </w:r>
    </w:p>
    <w:p w:rsidR="00125D67" w:rsidRPr="00AB419D" w:rsidRDefault="00125D67" w:rsidP="007E1ECB">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قديما وقبل أن نتحول إلى حقبة العمل في زمن ريادة الأعمال، كان السبب الاساسي لعدم اتخاذ خطوة إلى الأمام، وعدم التقدم على صعيد تأسيس وامتلاك مشروع خاص، هو الخوف من الفشل، وخشية التغيير، لكن الأمور اختلفت الان، فالتغير أصبح يفرض نفسه</w:t>
      </w:r>
      <w:r w:rsidRPr="00AB419D">
        <w:rPr>
          <w:rFonts w:ascii="Traditional Arabic" w:hAnsi="Traditional Arabic" w:cs="Traditional Arabic"/>
          <w:sz w:val="32"/>
          <w:szCs w:val="32"/>
        </w:rPr>
        <w:t>.</w:t>
      </w:r>
    </w:p>
    <w:p w:rsidR="00125D67" w:rsidRPr="00AB419D" w:rsidRDefault="00125D67" w:rsidP="007E1ECB">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والسبب ليس فقط أزمة كورونا، وإنما لأن الكثير من المؤسسات بدأت تعيد التفكير في استراتيجياتها، فما الذي يجبر هذه المؤسسة أو تلك، على سبيل المثال على إيجاد موقع، وتزويده وأهدافها ومطالبها من الموظفين بالمكاتب والأجهزة، في حين أنه من الممكن الحصول على الكفاءات المطلوبة من الموظفين وهم في بيوتهم</w:t>
      </w:r>
      <w:r w:rsidRPr="00AB419D">
        <w:rPr>
          <w:rFonts w:ascii="Traditional Arabic" w:hAnsi="Traditional Arabic" w:cs="Traditional Arabic"/>
          <w:sz w:val="32"/>
          <w:szCs w:val="32"/>
        </w:rPr>
        <w:t>.</w:t>
      </w:r>
    </w:p>
    <w:p w:rsidR="00125D67" w:rsidRDefault="00125D67" w:rsidP="007E1ECB">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إن العمل في زمن ريادة الأعمال ليس تحديا فقط ، ولكنه ينطوي على فرصة من نوع خاص للمؤسسات والموظفين، على حد سواء، فبالنسبة للمؤسسات فهي تحصل على نتائج أفضل من التي كانت تطلبها من قبل ولكن بتكلفة أقل، فالموظفون يعملون عن بعد، ولا يكلفونها شيئ على الاطلاق، باستثناء دفع رواتبهم</w:t>
      </w:r>
      <w:r w:rsidRPr="00AB419D">
        <w:rPr>
          <w:rFonts w:ascii="Traditional Arabic" w:hAnsi="Traditional Arabic" w:cs="Traditional Arabic"/>
          <w:sz w:val="32"/>
          <w:szCs w:val="32"/>
        </w:rPr>
        <w:t xml:space="preserve"> .</w:t>
      </w:r>
    </w:p>
    <w:p w:rsidR="006565D6" w:rsidRPr="00AB419D" w:rsidRDefault="006565D6" w:rsidP="006565D6">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sz w:val="32"/>
          <w:szCs w:val="32"/>
          <w:rtl/>
        </w:rPr>
      </w:pPr>
    </w:p>
    <w:p w:rsidR="00125D67" w:rsidRPr="00AB419D" w:rsidRDefault="00F94E40"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b/>
          <w:bCs/>
          <w:sz w:val="32"/>
          <w:szCs w:val="32"/>
          <w:rtl/>
        </w:rPr>
      </w:pPr>
      <w:r>
        <w:rPr>
          <w:rFonts w:ascii="Traditional Arabic" w:hAnsi="Traditional Arabic" w:cs="Traditional Arabic"/>
          <w:b/>
          <w:bCs/>
          <w:sz w:val="32"/>
          <w:szCs w:val="32"/>
          <w:rtl/>
        </w:rPr>
        <w:lastRenderedPageBreak/>
        <w:t>موظفون أكثر حرية</w:t>
      </w:r>
    </w:p>
    <w:p w:rsidR="00125D67" w:rsidRPr="00AB419D" w:rsidRDefault="00125D67" w:rsidP="007E1ECB">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 بالنسبة للموظفين، أولئك الذين قرروا الاستمرار في العمل لصالح الآخرين فسيكونون أكثر حرية إذ يمكنهم فعل كل ما يريدونه من مهام وأنشطة إلى جانب العمل، طالما أن ساعات هذا العمل أمست، أكثر مرونة، ناهيك عن كونهم ليسوا مطالبين سوى بالنتائج فقط، دون التقيد بمواعيد حضور وانصراف وخلافه</w:t>
      </w:r>
      <w:r w:rsidRPr="00AB419D">
        <w:rPr>
          <w:rFonts w:ascii="Traditional Arabic" w:hAnsi="Traditional Arabic" w:cs="Traditional Arabic"/>
          <w:sz w:val="32"/>
          <w:szCs w:val="32"/>
        </w:rPr>
        <w:t>.</w:t>
      </w:r>
    </w:p>
    <w:p w:rsidR="00125D67" w:rsidRPr="00AB419D" w:rsidRDefault="00125D67" w:rsidP="007E1ECB">
      <w:pPr>
        <w:pStyle w:val="Paragraphedeliste"/>
        <w:numPr>
          <w:ilvl w:val="0"/>
          <w:numId w:val="16"/>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t xml:space="preserve">المرونة الجغرافية </w:t>
      </w:r>
    </w:p>
    <w:p w:rsidR="00125D67" w:rsidRPr="00AB419D" w:rsidRDefault="00125D67" w:rsidP="007E1ECB">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يقصد بها أن حدود العالم تقاربت وأصبحت ميسورة وسريعة وأن المسافات ألغيت ليس بفعل وسائل النقل والمواصلات "وسبل السفر والتنقل التي أضحت ميسورة وسريعة، وإنما بفضل الإنترنت وما أحدثه من ثورة جذرية على صعيد التواصل، وتقريب المسافات بين البشر</w:t>
      </w:r>
      <w:r w:rsidRPr="00AB419D">
        <w:rPr>
          <w:rFonts w:ascii="Traditional Arabic" w:hAnsi="Traditional Arabic" w:cs="Traditional Arabic"/>
          <w:sz w:val="32"/>
          <w:szCs w:val="32"/>
        </w:rPr>
        <w:t>".</w:t>
      </w:r>
    </w:p>
    <w:p w:rsidR="00125D67" w:rsidRPr="00AB419D" w:rsidRDefault="00125D67" w:rsidP="007E1ECB">
      <w:pPr>
        <w:pStyle w:val="Paragraphedeliste"/>
        <w:autoSpaceDE w:val="0"/>
        <w:autoSpaceDN w:val="0"/>
        <w:bidi/>
        <w:adjustRightInd w:val="0"/>
        <w:spacing w:before="120" w:after="120" w:line="276" w:lineRule="auto"/>
        <w:ind w:left="0" w:firstLine="567"/>
        <w:jc w:val="both"/>
        <w:rPr>
          <w:rFonts w:ascii="Traditional Arabic" w:hAnsi="Traditional Arabic" w:cs="Traditional Arabic"/>
          <w:b/>
          <w:bCs/>
          <w:sz w:val="32"/>
          <w:szCs w:val="32"/>
        </w:rPr>
      </w:pPr>
      <w:r w:rsidRPr="00AB419D">
        <w:rPr>
          <w:rFonts w:ascii="Traditional Arabic" w:hAnsi="Traditional Arabic" w:cs="Traditional Arabic"/>
          <w:sz w:val="32"/>
          <w:szCs w:val="32"/>
          <w:rtl/>
        </w:rPr>
        <w:t>فهذه الأسباب وغيرها تعتبر من بين أهم الأسباب التي دفعت إلى بروز مفهوم ريادة الأعمال الرقمية إلى سطح عالم الأعمال والمؤسسات، خاصة في ظل ما خلفته أزمة وباء كورونا على المؤسسات العالمية والتداعيات التي انجرت عنها والتي جعلت الكثير من المؤسسات تفقد حصصها في السوق وكذا تتهدد مراكزها التنافسية، كما الانتشار الكبير لوسائل التواصل الاجتماعي وغزو الإنترنت جل مناطق العالم ساهم بشكل كبير في ظهور ريادة الأعمال الرقمية كتوجه جديد، فتح باب التنافس من جديد بين المؤسسات التقليدية والمؤسسات الحديثة المعتمدة على إنترنت الأشياء وعلى السرعة في التنفيذ وتقديم الخدمات والمنتجات.</w:t>
      </w:r>
    </w:p>
    <w:p w:rsidR="00125D67" w:rsidRPr="00AB419D" w:rsidRDefault="00125D67" w:rsidP="007E1ECB">
      <w:pPr>
        <w:pStyle w:val="Paragraphedeliste"/>
        <w:numPr>
          <w:ilvl w:val="0"/>
          <w:numId w:val="2"/>
        </w:numPr>
        <w:autoSpaceDE w:val="0"/>
        <w:autoSpaceDN w:val="0"/>
        <w:bidi/>
        <w:adjustRightInd w:val="0"/>
        <w:spacing w:before="120" w:after="120" w:line="276" w:lineRule="auto"/>
        <w:jc w:val="both"/>
        <w:rPr>
          <w:rFonts w:ascii="Traditional Arabic" w:hAnsi="Traditional Arabic" w:cs="Traditional Arabic"/>
          <w:b/>
          <w:bCs/>
          <w:sz w:val="32"/>
          <w:szCs w:val="32"/>
        </w:rPr>
      </w:pPr>
      <w:r w:rsidRPr="00AB419D">
        <w:rPr>
          <w:rFonts w:ascii="Traditional Arabic" w:hAnsi="Traditional Arabic" w:cs="Traditional Arabic"/>
          <w:b/>
          <w:bCs/>
          <w:sz w:val="32"/>
          <w:szCs w:val="32"/>
          <w:rtl/>
        </w:rPr>
        <w:t>مزايا</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ريادة</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الأعمال</w:t>
      </w:r>
      <w:r w:rsidRPr="00AB419D">
        <w:rPr>
          <w:rFonts w:ascii="Traditional Arabic" w:hAnsi="Traditional Arabic" w:cs="Traditional Arabic"/>
          <w:b/>
          <w:bCs/>
          <w:sz w:val="32"/>
          <w:szCs w:val="32"/>
        </w:rPr>
        <w:t xml:space="preserve"> </w:t>
      </w:r>
      <w:r w:rsidR="00F94E40">
        <w:rPr>
          <w:rFonts w:ascii="Traditional Arabic" w:hAnsi="Traditional Arabic" w:cs="Traditional Arabic"/>
          <w:b/>
          <w:bCs/>
          <w:sz w:val="32"/>
          <w:szCs w:val="32"/>
          <w:rtl/>
        </w:rPr>
        <w:t>الرقمي</w:t>
      </w:r>
      <w:r w:rsidR="00F94E40">
        <w:rPr>
          <w:rFonts w:ascii="Traditional Arabic" w:hAnsi="Traditional Arabic" w:cs="Traditional Arabic" w:hint="cs"/>
          <w:b/>
          <w:bCs/>
          <w:sz w:val="32"/>
          <w:szCs w:val="32"/>
          <w:rtl/>
        </w:rPr>
        <w:t>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توفر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امكانات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جديدة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شخص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يفكر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يصبح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رائد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بفضل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المزايا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تتمتع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التقليدية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المزايا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نذكر مايلي:</w:t>
      </w:r>
      <w:r w:rsidRPr="00AB419D">
        <w:rPr>
          <w:rStyle w:val="Appeldenotedefin"/>
          <w:rFonts w:ascii="Traditional Arabic" w:hAnsi="Traditional Arabic" w:cs="Traditional Arabic"/>
          <w:sz w:val="32"/>
          <w:szCs w:val="32"/>
          <w:rtl/>
        </w:rPr>
        <w:endnoteReference w:id="5"/>
      </w:r>
    </w:p>
    <w:p w:rsidR="00125D67" w:rsidRPr="00AB419D" w:rsidRDefault="00125D67" w:rsidP="007E1ECB">
      <w:pPr>
        <w:pStyle w:val="Paragraphedeliste"/>
        <w:numPr>
          <w:ilvl w:val="0"/>
          <w:numId w:val="8"/>
        </w:numPr>
        <w:autoSpaceDE w:val="0"/>
        <w:autoSpaceDN w:val="0"/>
        <w:bidi/>
        <w:adjustRightInd w:val="0"/>
        <w:spacing w:before="120" w:after="120" w:line="276" w:lineRule="auto"/>
        <w:jc w:val="both"/>
        <w:rPr>
          <w:rFonts w:ascii="Traditional Arabic" w:hAnsi="Traditional Arabic" w:cs="Traditional Arabic"/>
          <w:sz w:val="32"/>
          <w:szCs w:val="32"/>
        </w:rPr>
      </w:pPr>
      <w:r w:rsidRPr="00AB419D">
        <w:rPr>
          <w:rFonts w:ascii="Traditional Arabic" w:hAnsi="Traditional Arabic" w:cs="Traditional Arabic"/>
          <w:sz w:val="32"/>
          <w:szCs w:val="32"/>
          <w:rtl/>
        </w:rPr>
        <w:t>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تأسيس</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الذي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يتطلب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فقط</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مهارة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واتصالا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بالإنترنت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وجهازا ذكيا.</w:t>
      </w:r>
    </w:p>
    <w:p w:rsidR="00125D67" w:rsidRPr="00AB419D" w:rsidRDefault="00125D67" w:rsidP="007E1ECB">
      <w:pPr>
        <w:pStyle w:val="Paragraphedeliste"/>
        <w:numPr>
          <w:ilvl w:val="0"/>
          <w:numId w:val="8"/>
        </w:numPr>
        <w:autoSpaceDE w:val="0"/>
        <w:autoSpaceDN w:val="0"/>
        <w:bidi/>
        <w:adjustRightInd w:val="0"/>
        <w:spacing w:before="120" w:after="120" w:line="276" w:lineRule="auto"/>
        <w:jc w:val="both"/>
        <w:rPr>
          <w:rFonts w:ascii="Traditional Arabic" w:hAnsi="Traditional Arabic" w:cs="Traditional Arabic"/>
          <w:sz w:val="32"/>
          <w:szCs w:val="32"/>
        </w:rPr>
      </w:pPr>
      <w:r w:rsidRPr="00AB419D">
        <w:rPr>
          <w:rFonts w:ascii="Traditional Arabic" w:hAnsi="Traditional Arabic" w:cs="Traditional Arabic"/>
          <w:sz w:val="32"/>
          <w:szCs w:val="32"/>
          <w:rtl/>
        </w:rPr>
        <w:t>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أكثر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مرونة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مقارنة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التقليدي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الذي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يستغرق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ساعات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معينة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فيستطيع رائد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تحديد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أوقات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تتناسب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ويقضي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مزيد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الوقت مع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عائلته</w:t>
      </w:r>
      <w:r w:rsidRPr="00AB419D">
        <w:rPr>
          <w:rFonts w:ascii="Traditional Arabic" w:hAnsi="Traditional Arabic" w:cs="Traditional Arabic"/>
          <w:sz w:val="32"/>
          <w:szCs w:val="32"/>
        </w:rPr>
        <w:t xml:space="preserve"> .</w:t>
      </w:r>
    </w:p>
    <w:p w:rsidR="00125D67" w:rsidRPr="00AB419D" w:rsidRDefault="00125D67" w:rsidP="007E1ECB">
      <w:pPr>
        <w:pStyle w:val="Paragraphedeliste"/>
        <w:numPr>
          <w:ilvl w:val="0"/>
          <w:numId w:val="8"/>
        </w:numPr>
        <w:autoSpaceDE w:val="0"/>
        <w:autoSpaceDN w:val="0"/>
        <w:bidi/>
        <w:adjustRightInd w:val="0"/>
        <w:spacing w:before="120" w:after="120" w:line="276" w:lineRule="auto"/>
        <w:jc w:val="both"/>
        <w:rPr>
          <w:rFonts w:ascii="Traditional Arabic" w:hAnsi="Traditional Arabic" w:cs="Traditional Arabic"/>
          <w:sz w:val="32"/>
          <w:szCs w:val="32"/>
        </w:rPr>
      </w:pPr>
      <w:r w:rsidRPr="00AB419D">
        <w:rPr>
          <w:rFonts w:ascii="Traditional Arabic" w:hAnsi="Traditional Arabic" w:cs="Traditional Arabic"/>
          <w:sz w:val="32"/>
          <w:szCs w:val="32"/>
          <w:rtl/>
        </w:rPr>
        <w:t>قلة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التكاليف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الثابتة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للمنشآت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مقارنة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بمنشأة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مادية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مكانية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فرائد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يستطيع مزاولة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مكان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يتوافر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اتصال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بالإنترنت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ودون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الحاجة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التكاليف الثابتة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المتعلقة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باستئجار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الموقع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والبنية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التحتية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كالكهرباء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والمياه</w:t>
      </w:r>
      <w:r w:rsidRPr="00AB419D">
        <w:rPr>
          <w:rFonts w:ascii="Traditional Arabic" w:hAnsi="Traditional Arabic" w:cs="Traditional Arabic"/>
          <w:sz w:val="32"/>
          <w:szCs w:val="32"/>
        </w:rPr>
        <w:t>.</w:t>
      </w:r>
    </w:p>
    <w:p w:rsidR="00125D67" w:rsidRPr="00AB419D" w:rsidRDefault="00125D67" w:rsidP="007E1ECB">
      <w:pPr>
        <w:pStyle w:val="Paragraphedeliste"/>
        <w:numPr>
          <w:ilvl w:val="0"/>
          <w:numId w:val="8"/>
        </w:numPr>
        <w:autoSpaceDE w:val="0"/>
        <w:autoSpaceDN w:val="0"/>
        <w:bidi/>
        <w:adjustRightInd w:val="0"/>
        <w:spacing w:before="120" w:after="120" w:line="276" w:lineRule="auto"/>
        <w:jc w:val="both"/>
        <w:rPr>
          <w:rFonts w:ascii="Traditional Arabic" w:hAnsi="Traditional Arabic" w:cs="Traditional Arabic"/>
          <w:sz w:val="32"/>
          <w:szCs w:val="32"/>
        </w:rPr>
      </w:pPr>
      <w:r w:rsidRPr="00AB419D">
        <w:rPr>
          <w:rFonts w:ascii="Traditional Arabic" w:hAnsi="Traditional Arabic" w:cs="Traditional Arabic"/>
          <w:sz w:val="32"/>
          <w:szCs w:val="32"/>
          <w:rtl/>
        </w:rPr>
        <w:t>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التسويق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مزيد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النطاق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المحلي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والعالمي والسهولة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الارتقاء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فالتوسع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السوق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غير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مقيد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بفئة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معينة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ولا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بمكان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معين اذ</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يوفر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الانترنت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مجموعة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كبيرة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ومتنوعة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lastRenderedPageBreak/>
        <w:t>المنتجات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والخدمات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شخص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 هذا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الكوكب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ولذلك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مشروع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ناجح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يصل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العالمية</w:t>
      </w:r>
      <w:r w:rsidRPr="00AB419D">
        <w:rPr>
          <w:rFonts w:ascii="Traditional Arabic" w:hAnsi="Traditional Arabic" w:cs="Traditional Arabic"/>
          <w:sz w:val="32"/>
          <w:szCs w:val="32"/>
        </w:rPr>
        <w:t>.</w:t>
      </w:r>
    </w:p>
    <w:p w:rsidR="00125D67" w:rsidRPr="00AB419D" w:rsidRDefault="00125D67" w:rsidP="007E1ECB">
      <w:pPr>
        <w:pStyle w:val="Paragraphedeliste"/>
        <w:numPr>
          <w:ilvl w:val="0"/>
          <w:numId w:val="8"/>
        </w:numPr>
        <w:autoSpaceDE w:val="0"/>
        <w:autoSpaceDN w:val="0"/>
        <w:bidi/>
        <w:adjustRightInd w:val="0"/>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rPr>
        <w:t>يتيح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لأصحاب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w:t>
      </w:r>
      <w:r w:rsidR="006565D6">
        <w:rPr>
          <w:rFonts w:ascii="Traditional Arabic" w:hAnsi="Traditional Arabic" w:cs="Traditional Arabic"/>
          <w:sz w:val="32"/>
          <w:szCs w:val="32"/>
          <w:rtl/>
        </w:rPr>
        <w:t>مشاريع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الاستفادة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الموظفين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والشراكات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المحتملة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 جميع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أنحاء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العالم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دون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اجبار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شخص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الانتقال</w:t>
      </w:r>
      <w:r w:rsidRPr="00AB419D">
        <w:rPr>
          <w:rFonts w:ascii="Traditional Arabic" w:hAnsi="Traditional Arabic" w:cs="Traditional Arabic"/>
          <w:sz w:val="32"/>
          <w:szCs w:val="32"/>
        </w:rPr>
        <w:t xml:space="preserve"> , </w:t>
      </w:r>
      <w:r w:rsidRPr="00AB419D">
        <w:rPr>
          <w:rFonts w:ascii="Traditional Arabic" w:hAnsi="Traditional Arabic" w:cs="Traditional Arabic"/>
          <w:sz w:val="32"/>
          <w:szCs w:val="32"/>
          <w:rtl/>
        </w:rPr>
        <w:t>مما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يجعل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السهل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تحديد المواهب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وتوظيفها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وتسخير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التنوع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الثقافي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وتحسين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استخدام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الموارد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وزيادة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المرونة والاستجابة</w:t>
      </w:r>
      <w:r w:rsidRPr="00AB419D">
        <w:rPr>
          <w:rFonts w:ascii="Traditional Arabic" w:hAnsi="Traditional Arabic" w:cs="Traditional Arabic"/>
          <w:sz w:val="32"/>
          <w:szCs w:val="32"/>
        </w:rPr>
        <w:t xml:space="preserve"> .</w:t>
      </w:r>
    </w:p>
    <w:p w:rsidR="00125D67" w:rsidRPr="00AB419D" w:rsidRDefault="00125D67" w:rsidP="007E1ECB">
      <w:pPr>
        <w:pStyle w:val="Paragraphedeliste"/>
        <w:numPr>
          <w:ilvl w:val="0"/>
          <w:numId w:val="2"/>
        </w:numPr>
        <w:bidi/>
        <w:spacing w:before="120" w:after="120" w:line="276" w:lineRule="auto"/>
        <w:jc w:val="both"/>
        <w:rPr>
          <w:rFonts w:ascii="Traditional Arabic" w:hAnsi="Traditional Arabic" w:cs="Traditional Arabic"/>
          <w:b/>
          <w:bCs/>
          <w:sz w:val="32"/>
          <w:szCs w:val="32"/>
          <w:rtl/>
          <w:lang w:bidi="ar-DZ"/>
        </w:rPr>
      </w:pPr>
      <w:r w:rsidRPr="00AB419D">
        <w:rPr>
          <w:rFonts w:ascii="Traditional Arabic" w:hAnsi="Traditional Arabic" w:cs="Traditional Arabic"/>
          <w:b/>
          <w:bCs/>
          <w:sz w:val="32"/>
          <w:szCs w:val="32"/>
          <w:rtl/>
          <w:lang w:bidi="ar-DZ"/>
        </w:rPr>
        <w:t>أهداف ريادة الاعمال الرقمية</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يمكن تحديد أهداف ريادة الاعمال الرقمية في النقاط التالية:</w:t>
      </w:r>
      <w:r w:rsidRPr="00AB419D">
        <w:rPr>
          <w:rStyle w:val="Appeldenotedefin"/>
          <w:rFonts w:ascii="Traditional Arabic" w:hAnsi="Traditional Arabic" w:cs="Traditional Arabic"/>
          <w:sz w:val="32"/>
          <w:szCs w:val="32"/>
          <w:rtl/>
          <w:lang w:bidi="ar-DZ"/>
        </w:rPr>
        <w:endnoteReference w:id="6"/>
      </w:r>
    </w:p>
    <w:p w:rsidR="00125D67" w:rsidRPr="00AB419D" w:rsidRDefault="00125D67" w:rsidP="007E1ECB">
      <w:pPr>
        <w:pStyle w:val="Paragraphedeliste"/>
        <w:numPr>
          <w:ilvl w:val="0"/>
          <w:numId w:val="11"/>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 xml:space="preserve">الاسهام في التنمية </w:t>
      </w:r>
      <w:r w:rsidR="006565D6" w:rsidRPr="00AB419D">
        <w:rPr>
          <w:rFonts w:ascii="Traditional Arabic" w:hAnsi="Traditional Arabic" w:cs="Traditional Arabic" w:hint="cs"/>
          <w:sz w:val="32"/>
          <w:szCs w:val="32"/>
          <w:rtl/>
          <w:lang w:bidi="ar-DZ"/>
        </w:rPr>
        <w:t>الاقتصادية وزيادة</w:t>
      </w:r>
      <w:r w:rsidRPr="00AB419D">
        <w:rPr>
          <w:rFonts w:ascii="Traditional Arabic" w:hAnsi="Traditional Arabic" w:cs="Traditional Arabic"/>
          <w:sz w:val="32"/>
          <w:szCs w:val="32"/>
          <w:rtl/>
          <w:lang w:bidi="ar-DZ"/>
        </w:rPr>
        <w:t xml:space="preserve"> الناتج الوطني.</w:t>
      </w:r>
    </w:p>
    <w:p w:rsidR="00125D67" w:rsidRPr="00AB419D" w:rsidRDefault="00125D67" w:rsidP="007E1ECB">
      <w:pPr>
        <w:pStyle w:val="Paragraphedeliste"/>
        <w:numPr>
          <w:ilvl w:val="0"/>
          <w:numId w:val="11"/>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الحد من مشكلة البطالة، واستحداث وظائف جديدة معتمدة على التطور الرقمي.</w:t>
      </w:r>
    </w:p>
    <w:p w:rsidR="00125D67" w:rsidRPr="00AB419D" w:rsidRDefault="00125D67" w:rsidP="007E1ECB">
      <w:pPr>
        <w:pStyle w:val="Paragraphedeliste"/>
        <w:numPr>
          <w:ilvl w:val="0"/>
          <w:numId w:val="11"/>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تطوير المنتجات والخدمات.</w:t>
      </w:r>
    </w:p>
    <w:p w:rsidR="00125D67" w:rsidRPr="00AB419D" w:rsidRDefault="00125D67" w:rsidP="007E1ECB">
      <w:pPr>
        <w:pStyle w:val="Paragraphedeliste"/>
        <w:numPr>
          <w:ilvl w:val="0"/>
          <w:numId w:val="11"/>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فتح أسواق الكترونية جديدة.</w:t>
      </w:r>
    </w:p>
    <w:p w:rsidR="00125D67" w:rsidRPr="00AB419D" w:rsidRDefault="00125D67" w:rsidP="007E1ECB">
      <w:pPr>
        <w:pStyle w:val="Paragraphedeliste"/>
        <w:numPr>
          <w:ilvl w:val="0"/>
          <w:numId w:val="11"/>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توفير الربح المادي.</w:t>
      </w:r>
    </w:p>
    <w:p w:rsidR="00125D67" w:rsidRPr="00AB419D" w:rsidRDefault="00125D67" w:rsidP="007E1ECB">
      <w:pPr>
        <w:pStyle w:val="Paragraphedeliste"/>
        <w:numPr>
          <w:ilvl w:val="0"/>
          <w:numId w:val="11"/>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تحقيق ميزة تنافسية.</w:t>
      </w:r>
    </w:p>
    <w:p w:rsidR="00125D67" w:rsidRPr="00AB419D" w:rsidRDefault="00125D67" w:rsidP="007E1ECB">
      <w:pPr>
        <w:pStyle w:val="Paragraphedeliste"/>
        <w:numPr>
          <w:ilvl w:val="0"/>
          <w:numId w:val="11"/>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استخدام أحدث الأساليب التكنولوجية لتوفير الوقت والتكلفة والجهد.</w:t>
      </w:r>
    </w:p>
    <w:p w:rsidR="00125D67" w:rsidRPr="00AB419D" w:rsidRDefault="00125D67" w:rsidP="007E1ECB">
      <w:pPr>
        <w:pStyle w:val="Paragraphedeliste"/>
        <w:numPr>
          <w:ilvl w:val="0"/>
          <w:numId w:val="2"/>
        </w:numPr>
        <w:bidi/>
        <w:spacing w:before="120" w:after="120" w:line="276" w:lineRule="auto"/>
        <w:jc w:val="both"/>
        <w:rPr>
          <w:rFonts w:ascii="Traditional Arabic" w:hAnsi="Traditional Arabic" w:cs="Traditional Arabic"/>
          <w:b/>
          <w:bCs/>
          <w:sz w:val="32"/>
          <w:szCs w:val="32"/>
          <w:rtl/>
          <w:lang w:bidi="ar-DZ"/>
        </w:rPr>
      </w:pPr>
      <w:r w:rsidRPr="00AB419D">
        <w:rPr>
          <w:rFonts w:ascii="Traditional Arabic" w:hAnsi="Traditional Arabic" w:cs="Traditional Arabic"/>
          <w:b/>
          <w:bCs/>
          <w:sz w:val="32"/>
          <w:szCs w:val="32"/>
          <w:rtl/>
          <w:lang w:bidi="ar-DZ"/>
        </w:rPr>
        <w:t>أهمية ريادة الأعمال الرقمية</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 xml:space="preserve">تتضح أهمية ريادة الأعمال الرقمية </w:t>
      </w:r>
      <w:r w:rsidRPr="00AB419D">
        <w:rPr>
          <w:rFonts w:ascii="Traditional Arabic" w:hAnsi="Traditional Arabic" w:cs="Traditional Arabic" w:hint="cs"/>
          <w:sz w:val="32"/>
          <w:szCs w:val="32"/>
          <w:rtl/>
          <w:lang w:bidi="ar-DZ"/>
        </w:rPr>
        <w:t>في</w:t>
      </w:r>
      <w:r w:rsidRPr="00AB419D">
        <w:rPr>
          <w:rFonts w:ascii="Traditional Arabic" w:hAnsi="Traditional Arabic" w:cs="Traditional Arabic"/>
          <w:sz w:val="32"/>
          <w:szCs w:val="32"/>
          <w:lang w:bidi="ar-DZ"/>
        </w:rPr>
        <w:t xml:space="preserve"> </w:t>
      </w:r>
      <w:r w:rsidRPr="00AB419D">
        <w:rPr>
          <w:rFonts w:ascii="Traditional Arabic" w:hAnsi="Traditional Arabic" w:cs="Traditional Arabic" w:hint="cs"/>
          <w:sz w:val="32"/>
          <w:szCs w:val="32"/>
          <w:rtl/>
          <w:lang w:bidi="ar-DZ"/>
        </w:rPr>
        <w:t>العناصر</w:t>
      </w:r>
      <w:r w:rsidRPr="00AB419D">
        <w:rPr>
          <w:rFonts w:ascii="Traditional Arabic" w:hAnsi="Traditional Arabic" w:cs="Traditional Arabic"/>
          <w:sz w:val="32"/>
          <w:szCs w:val="32"/>
          <w:rtl/>
          <w:lang w:bidi="ar-DZ"/>
        </w:rPr>
        <w:t xml:space="preserve"> التالية:</w:t>
      </w:r>
    </w:p>
    <w:p w:rsidR="00125D67" w:rsidRPr="00AB419D" w:rsidRDefault="00125D67" w:rsidP="007E1ECB">
      <w:pPr>
        <w:pStyle w:val="Paragraphedeliste"/>
        <w:numPr>
          <w:ilvl w:val="0"/>
          <w:numId w:val="4"/>
        </w:numPr>
        <w:bidi/>
        <w:spacing w:before="120" w:after="120" w:line="276" w:lineRule="auto"/>
        <w:jc w:val="both"/>
        <w:rPr>
          <w:rFonts w:ascii="Traditional Arabic" w:hAnsi="Traditional Arabic" w:cs="Traditional Arabic"/>
          <w:b/>
          <w:bCs/>
          <w:sz w:val="32"/>
          <w:szCs w:val="32"/>
          <w:rtl/>
          <w:lang w:bidi="ar-DZ"/>
        </w:rPr>
      </w:pPr>
      <w:r w:rsidRPr="00AB419D">
        <w:rPr>
          <w:rFonts w:ascii="Traditional Arabic" w:hAnsi="Traditional Arabic" w:cs="Traditional Arabic"/>
          <w:b/>
          <w:bCs/>
          <w:sz w:val="32"/>
          <w:szCs w:val="32"/>
          <w:rtl/>
          <w:lang w:bidi="ar-DZ"/>
        </w:rPr>
        <w:t xml:space="preserve">استقطاب المزيد من العملاء </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وذلك نظرًا لأن ريادة الأعمال الرقمية مرتبطة باستخدام الأنظمة الرقمية لتنفيذ جميع أنشطة الأعمال، ومن ثم يمكن ذلك من الوصول إلى فئة أكبر من المستفيدين من خلال التسويق الرقمي للخدمات</w:t>
      </w:r>
      <w:r w:rsidRPr="00AB419D">
        <w:rPr>
          <w:rFonts w:ascii="Traditional Arabic" w:hAnsi="Traditional Arabic" w:cs="Traditional Arabic"/>
          <w:sz w:val="32"/>
          <w:szCs w:val="32"/>
          <w:lang w:bidi="ar-DZ"/>
        </w:rPr>
        <w:t>.</w:t>
      </w:r>
    </w:p>
    <w:p w:rsidR="00125D67" w:rsidRPr="00AB419D" w:rsidRDefault="00125D67"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AB419D">
        <w:rPr>
          <w:rFonts w:ascii="Traditional Arabic" w:hAnsi="Traditional Arabic" w:cs="Traditional Arabic"/>
          <w:b/>
          <w:bCs/>
          <w:sz w:val="32"/>
          <w:szCs w:val="32"/>
          <w:rtl/>
          <w:lang w:bidi="ar-DZ"/>
        </w:rPr>
        <w:t>مواكبة المنافسة</w:t>
      </w:r>
      <w:r w:rsidRPr="00AB419D">
        <w:rPr>
          <w:rFonts w:ascii="Traditional Arabic" w:hAnsi="Traditional Arabic" w:cs="Traditional Arabic"/>
          <w:sz w:val="32"/>
          <w:szCs w:val="32"/>
          <w:rtl/>
          <w:lang w:bidi="ar-DZ"/>
        </w:rPr>
        <w:t xml:space="preserve"> </w:t>
      </w:r>
    </w:p>
    <w:p w:rsidR="00125D67"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تعد التكنولوجيا الرقمية ضرورية جدًا لكل مؤسسة من أجل المواجهة لتنمية أعمالهم، وقوة كافية لمواجهة المنافسة وتحديات السوق المختلفة</w:t>
      </w:r>
      <w:r w:rsidRPr="00AB419D">
        <w:rPr>
          <w:rFonts w:ascii="Traditional Arabic" w:hAnsi="Traditional Arabic" w:cs="Traditional Arabic"/>
          <w:sz w:val="32"/>
          <w:szCs w:val="32"/>
          <w:lang w:bidi="ar-DZ"/>
        </w:rPr>
        <w:t>.</w:t>
      </w:r>
    </w:p>
    <w:p w:rsidR="006565D6" w:rsidRDefault="006565D6" w:rsidP="006565D6">
      <w:pPr>
        <w:bidi/>
        <w:spacing w:before="120" w:after="120" w:line="276" w:lineRule="auto"/>
        <w:ind w:firstLine="567"/>
        <w:jc w:val="both"/>
        <w:rPr>
          <w:rFonts w:ascii="Traditional Arabic" w:hAnsi="Traditional Arabic" w:cs="Traditional Arabic"/>
          <w:sz w:val="32"/>
          <w:szCs w:val="32"/>
          <w:rtl/>
          <w:lang w:bidi="ar-DZ"/>
        </w:rPr>
      </w:pPr>
    </w:p>
    <w:p w:rsidR="006565D6" w:rsidRPr="00AB419D" w:rsidRDefault="006565D6" w:rsidP="006565D6">
      <w:pPr>
        <w:bidi/>
        <w:spacing w:before="120" w:after="120" w:line="276" w:lineRule="auto"/>
        <w:ind w:firstLine="567"/>
        <w:jc w:val="both"/>
        <w:rPr>
          <w:rFonts w:ascii="Traditional Arabic" w:hAnsi="Traditional Arabic" w:cs="Traditional Arabic"/>
          <w:sz w:val="32"/>
          <w:szCs w:val="32"/>
          <w:rtl/>
          <w:lang w:bidi="ar-DZ"/>
        </w:rPr>
      </w:pPr>
    </w:p>
    <w:p w:rsidR="00125D67" w:rsidRPr="00F94E40" w:rsidRDefault="00125D67"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F94E40">
        <w:rPr>
          <w:rFonts w:ascii="Traditional Arabic" w:hAnsi="Traditional Arabic" w:cs="Traditional Arabic"/>
          <w:b/>
          <w:bCs/>
          <w:sz w:val="32"/>
          <w:szCs w:val="32"/>
          <w:rtl/>
          <w:lang w:bidi="ar-DZ"/>
        </w:rPr>
        <w:lastRenderedPageBreak/>
        <w:t>خفض التكاليف</w:t>
      </w:r>
      <w:r w:rsidRPr="00F94E40">
        <w:rPr>
          <w:rFonts w:ascii="Traditional Arabic" w:hAnsi="Traditional Arabic" w:cs="Traditional Arabic"/>
          <w:sz w:val="32"/>
          <w:szCs w:val="32"/>
          <w:rtl/>
          <w:lang w:bidi="ar-DZ"/>
        </w:rPr>
        <w:t xml:space="preserve"> </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التكنولوجيا الرقمية مجدية للغاية من الناحية المالية، هذا يعني أن التسويق الرقمي أقل تكلفة، وتختلف التكاليف اعتمادًا على نوع الإستراتيجية المستخدمة لتسويق المنتجات؛ لذلك يمكن تقليل التكاليف تلقائيًا باستخدام التقنيات الرقمية</w:t>
      </w:r>
      <w:r w:rsidRPr="00AB419D">
        <w:rPr>
          <w:rFonts w:ascii="Traditional Arabic" w:hAnsi="Traditional Arabic" w:cs="Traditional Arabic"/>
          <w:sz w:val="32"/>
          <w:szCs w:val="32"/>
          <w:lang w:bidi="ar-DZ"/>
        </w:rPr>
        <w:t xml:space="preserve"> .</w:t>
      </w:r>
    </w:p>
    <w:p w:rsidR="00125D67" w:rsidRPr="00F94E40" w:rsidRDefault="00125D67"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F94E40">
        <w:rPr>
          <w:rFonts w:ascii="Traditional Arabic" w:hAnsi="Traditional Arabic" w:cs="Traditional Arabic"/>
          <w:b/>
          <w:bCs/>
          <w:sz w:val="32"/>
          <w:szCs w:val="32"/>
          <w:rtl/>
          <w:lang w:bidi="ar-DZ"/>
        </w:rPr>
        <w:t>ردود الفعل الفورية</w:t>
      </w:r>
      <w:r w:rsidRPr="00F94E40">
        <w:rPr>
          <w:rFonts w:ascii="Traditional Arabic" w:hAnsi="Traditional Arabic" w:cs="Traditional Arabic"/>
          <w:sz w:val="32"/>
          <w:szCs w:val="32"/>
          <w:rtl/>
          <w:lang w:bidi="ar-DZ"/>
        </w:rPr>
        <w:t xml:space="preserve"> </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 xml:space="preserve"> حيث يمكن التفاعل مع المستفيدين والحصول على تغذية راجعة بشأن الخدمات المقدمة، بحيث يمكن إجراء التعديلات وفقًا لاحتياجات العملاء، بالإضافة إلى متابعة التغيرات في متطلبات المستفيدين واحتياجاتهم</w:t>
      </w:r>
      <w:r w:rsidRPr="00AB419D">
        <w:rPr>
          <w:rFonts w:ascii="Traditional Arabic" w:hAnsi="Traditional Arabic" w:cs="Traditional Arabic"/>
          <w:sz w:val="32"/>
          <w:szCs w:val="32"/>
          <w:lang w:bidi="ar-DZ"/>
        </w:rPr>
        <w:t>.</w:t>
      </w:r>
    </w:p>
    <w:p w:rsidR="00125D67" w:rsidRPr="00F94E40" w:rsidRDefault="00125D67"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F94E40">
        <w:rPr>
          <w:rFonts w:ascii="Traditional Arabic" w:hAnsi="Traditional Arabic" w:cs="Traditional Arabic"/>
          <w:b/>
          <w:bCs/>
          <w:sz w:val="32"/>
          <w:szCs w:val="32"/>
          <w:rtl/>
          <w:lang w:bidi="ar-DZ"/>
        </w:rPr>
        <w:t xml:space="preserve">تعظيم القيمة </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حيث يتم تقديم الخدمات لمختلف المستفيدين من خلال التكنولوجيا، بهدف تحقيق الإقبال العالي على الخدمات التي تقدمها المؤسسة؛ وبالتالي يمكن أن تكون المنصات وسيلة لتحقيق هذا الهدف</w:t>
      </w:r>
      <w:r w:rsidRPr="00AB419D">
        <w:rPr>
          <w:rFonts w:ascii="Traditional Arabic" w:hAnsi="Traditional Arabic" w:cs="Traditional Arabic"/>
          <w:sz w:val="32"/>
          <w:szCs w:val="32"/>
          <w:lang w:bidi="ar-DZ"/>
        </w:rPr>
        <w:t xml:space="preserve"> .</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وقياسًا على ما سبق فإن ريادة الأعمال الرقمية تمكن المؤسسات من الحصول على مزيد من الفرص لتسويق المنتجات والخدمات والحصول على التغذية الراجعة بشأنها، واستقطاب مزيد من المستفيدين، مع بدء طرق جديدة لممارسة الأعمال من خلال الإنترنت، وزيادة القيمة في نماذج الأعمال وتجارب المستفيدين، وخفض التكلفة من خلال تحويل أعمالها باستخدام التقنيات الرقمية</w:t>
      </w:r>
      <w:r w:rsidRPr="00AB419D">
        <w:rPr>
          <w:rFonts w:ascii="Traditional Arabic" w:hAnsi="Traditional Arabic" w:cs="Traditional Arabic"/>
          <w:sz w:val="32"/>
          <w:szCs w:val="32"/>
          <w:lang w:bidi="ar-DZ"/>
        </w:rPr>
        <w:t>.</w:t>
      </w:r>
    </w:p>
    <w:p w:rsidR="00125D67"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بالإضافة إلى ما سبق يؤدى تفعيل ريادة الأعمال الرقمية إلى اكتشاف الفرص الناشئة في البيئة الرقمية مثل: التطورات التكنولوجية والتقدم في البنية التحتية، واستخدام الذكاء الاصطناعي في تحسين جودة القرارات، واستخدام تقنية الواقع المعزز لتوسيع آفاق رواد الأعمال، الخدمات السحابية، وتسويق المنتجات أو الخدمات الرقمية عبر الشبكات الإلكترونية، ويعد تمكين ريادة الأعمال الرقمية من أهم المحركات الأساسية في تنمية الاقتصاد الرقمي وتحفيز النظام البيئي نحو الإبداع والابتكار، حيث توليد الأفكار، ومشاريع الأبحاث المتخصصة، والمساهمة في تطويرها واستداماتها والمحافظة على نموها لكى تمثل فرصة تجارية.</w:t>
      </w:r>
      <w:r w:rsidRPr="00AB419D">
        <w:rPr>
          <w:rStyle w:val="Appeldenotedefin"/>
          <w:rFonts w:ascii="Traditional Arabic" w:hAnsi="Traditional Arabic" w:cs="Traditional Arabic"/>
          <w:sz w:val="32"/>
          <w:szCs w:val="32"/>
          <w:rtl/>
          <w:lang w:bidi="ar-DZ"/>
        </w:rPr>
        <w:endnoteReference w:id="7"/>
      </w:r>
    </w:p>
    <w:p w:rsidR="006565D6" w:rsidRDefault="006565D6" w:rsidP="006565D6">
      <w:pPr>
        <w:bidi/>
        <w:spacing w:before="120" w:after="120" w:line="276" w:lineRule="auto"/>
        <w:ind w:firstLine="567"/>
        <w:jc w:val="both"/>
        <w:rPr>
          <w:rFonts w:ascii="Traditional Arabic" w:hAnsi="Traditional Arabic" w:cs="Traditional Arabic"/>
          <w:sz w:val="32"/>
          <w:szCs w:val="32"/>
          <w:rtl/>
          <w:lang w:bidi="ar-DZ"/>
        </w:rPr>
      </w:pPr>
    </w:p>
    <w:p w:rsidR="006565D6" w:rsidRDefault="006565D6" w:rsidP="006565D6">
      <w:pPr>
        <w:bidi/>
        <w:spacing w:before="120" w:after="120" w:line="276" w:lineRule="auto"/>
        <w:ind w:firstLine="567"/>
        <w:jc w:val="both"/>
        <w:rPr>
          <w:rFonts w:ascii="Traditional Arabic" w:hAnsi="Traditional Arabic" w:cs="Traditional Arabic"/>
          <w:sz w:val="32"/>
          <w:szCs w:val="32"/>
          <w:rtl/>
          <w:lang w:bidi="ar-DZ"/>
        </w:rPr>
      </w:pPr>
    </w:p>
    <w:p w:rsidR="006565D6" w:rsidRDefault="006565D6" w:rsidP="006565D6">
      <w:pPr>
        <w:bidi/>
        <w:spacing w:before="120" w:after="120" w:line="276" w:lineRule="auto"/>
        <w:ind w:firstLine="567"/>
        <w:jc w:val="both"/>
        <w:rPr>
          <w:rFonts w:ascii="Traditional Arabic" w:hAnsi="Traditional Arabic" w:cs="Traditional Arabic"/>
          <w:sz w:val="32"/>
          <w:szCs w:val="32"/>
          <w:rtl/>
          <w:lang w:bidi="ar-DZ"/>
        </w:rPr>
      </w:pPr>
    </w:p>
    <w:p w:rsidR="00D0574D" w:rsidRPr="00D0574D" w:rsidRDefault="00D0574D" w:rsidP="007E1ECB">
      <w:pPr>
        <w:bidi/>
        <w:spacing w:before="120" w:after="120" w:line="276" w:lineRule="auto"/>
        <w:ind w:firstLine="567"/>
        <w:jc w:val="both"/>
        <w:rPr>
          <w:rFonts w:ascii="Traditional Arabic" w:hAnsi="Traditional Arabic" w:cs="Traditional Arabic"/>
          <w:b/>
          <w:bCs/>
          <w:sz w:val="32"/>
          <w:szCs w:val="32"/>
          <w:rtl/>
          <w:lang w:bidi="ar-DZ"/>
        </w:rPr>
      </w:pPr>
      <w:r w:rsidRPr="00D0574D">
        <w:rPr>
          <w:rFonts w:ascii="Traditional Arabic" w:hAnsi="Traditional Arabic" w:cs="Traditional Arabic" w:hint="cs"/>
          <w:b/>
          <w:bCs/>
          <w:sz w:val="32"/>
          <w:szCs w:val="32"/>
          <w:rtl/>
          <w:lang w:bidi="ar-DZ"/>
        </w:rPr>
        <w:lastRenderedPageBreak/>
        <w:t>المحور الثاني: تفعيل ريادة الاعمال الرقمية</w:t>
      </w:r>
    </w:p>
    <w:p w:rsidR="00125D67" w:rsidRPr="00D0574D" w:rsidRDefault="00125D67" w:rsidP="007E1ECB">
      <w:pPr>
        <w:pStyle w:val="Paragraphedeliste"/>
        <w:numPr>
          <w:ilvl w:val="0"/>
          <w:numId w:val="15"/>
        </w:numPr>
        <w:bidi/>
        <w:spacing w:before="120" w:after="120" w:line="276" w:lineRule="auto"/>
        <w:jc w:val="both"/>
        <w:rPr>
          <w:rFonts w:ascii="Traditional Arabic" w:hAnsi="Traditional Arabic" w:cs="Traditional Arabic"/>
          <w:b/>
          <w:bCs/>
          <w:sz w:val="32"/>
          <w:szCs w:val="32"/>
          <w:rtl/>
          <w:lang w:bidi="ar-DZ"/>
        </w:rPr>
      </w:pPr>
      <w:r w:rsidRPr="00D0574D">
        <w:rPr>
          <w:rFonts w:ascii="Traditional Arabic" w:hAnsi="Traditional Arabic" w:cs="Traditional Arabic"/>
          <w:b/>
          <w:bCs/>
          <w:sz w:val="32"/>
          <w:szCs w:val="32"/>
          <w:rtl/>
          <w:lang w:bidi="ar-DZ"/>
        </w:rPr>
        <w:t>أبعاد ريادة الاعمال الرقمية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تتمثل ابعاد ريادة الاعمال الرقمية في ما يلي:</w:t>
      </w:r>
      <w:r w:rsidRPr="00AB419D">
        <w:rPr>
          <w:rStyle w:val="Appeldenotedefin"/>
          <w:rFonts w:ascii="Traditional Arabic" w:hAnsi="Traditional Arabic" w:cs="Traditional Arabic"/>
          <w:sz w:val="32"/>
          <w:szCs w:val="32"/>
          <w:rtl/>
        </w:rPr>
        <w:endnoteReference w:id="8"/>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Pr>
      </w:pPr>
      <w:r w:rsidRPr="00F94E40">
        <w:rPr>
          <w:rFonts w:ascii="Traditional Arabic" w:hAnsi="Traditional Arabic" w:cs="Traditional Arabic"/>
          <w:b/>
          <w:bCs/>
          <w:sz w:val="32"/>
          <w:szCs w:val="32"/>
          <w:rtl/>
        </w:rPr>
        <w:t>قاعدة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المعرفة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الرقمية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وسوق</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تكنولوجيا</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المعلومات</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والاتصالات</w:t>
      </w:r>
    </w:p>
    <w:p w:rsidR="00125D67" w:rsidRPr="00AB419D" w:rsidRDefault="00125D67" w:rsidP="006565D6">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قاعدة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المعرفة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التكنولوجيا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المستخدمة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لتخزين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البيانات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 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المعقدة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وغير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المنظمة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تستخدمها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أنظمة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الكمبيوتر،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وتتكون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قاعدة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المعرفة 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مجموعة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حقائق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التوصل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قبل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المبتكرين،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وواجهة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تقسيم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هذه الحقائق بحيث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بشكل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كبير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إنتاج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حقائق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أخرى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الموجودة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وتعتمد هذه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القاعدة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بشكل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رئيس</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تكنولوجيا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والاتصالات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نشر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ونقل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جميع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أنواع 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الخاصة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بالصناعات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إلكترونيا.</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ولتحقيق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القيمة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المضافة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المعرفة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يجب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نشر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الابتكارات 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التوصل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المتنوعة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قاعدة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بيانات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واحدة،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يدعم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 xml:space="preserve">إنشاء </w:t>
      </w:r>
      <w:r w:rsidR="006565D6">
        <w:rPr>
          <w:rFonts w:ascii="Traditional Arabic" w:hAnsi="Traditional Arabic" w:cs="Traditional Arabic"/>
          <w:sz w:val="32"/>
          <w:szCs w:val="32"/>
          <w:rtl/>
        </w:rPr>
        <w:t>مشاريع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جديدة،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تطوير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w:t>
      </w:r>
      <w:r w:rsidR="006565D6">
        <w:rPr>
          <w:rFonts w:ascii="Traditional Arabic" w:hAnsi="Traditional Arabic" w:cs="Traditional Arabic"/>
          <w:sz w:val="32"/>
          <w:szCs w:val="32"/>
          <w:rtl/>
        </w:rPr>
        <w:t>مشاريع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القائمة،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تأكيد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أهمية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الاعتماد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قطاع تكنولوجيا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والاتصالات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كمحرك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لنشر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وتسويق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الخدمات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لأفكار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الجديدة</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Pr>
      </w:pPr>
      <w:r w:rsidRPr="00F94E40">
        <w:rPr>
          <w:rFonts w:ascii="Traditional Arabic" w:hAnsi="Traditional Arabic" w:cs="Traditional Arabic"/>
          <w:b/>
          <w:bCs/>
          <w:sz w:val="32"/>
          <w:szCs w:val="32"/>
          <w:rtl/>
        </w:rPr>
        <w:t>بيئة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الأعمال</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الرقمية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تعرف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بأنها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مكان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افتراضي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استخدام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نظام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كمبيوتر واحد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أكثر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لتسجيل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حفظ</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التجارية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وتفاصيل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تفاعل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لأفراد،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ويمكن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القيام بذلك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خلال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البيئات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الاجتماعية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تسمى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أيضا مواقع الشبكات الاجتماعية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تتكون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خادم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مركزي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واحد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لمشاركة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البيانات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كل عميل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مكان</w:t>
      </w:r>
      <w:r w:rsidRPr="00AB419D">
        <w:rPr>
          <w:rFonts w:ascii="Traditional Arabic" w:hAnsi="Traditional Arabic" w:cs="Traditional Arabic"/>
          <w:sz w:val="32"/>
          <w:szCs w:val="32"/>
        </w:rPr>
        <w:t>.</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وتعمل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البيئة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التنظيمية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الداعمة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باستمرار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تحسين البنية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التحتية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لتكنولوجيا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والاتصالات،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يجعل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ممارسة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 التجارية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 أمرا بسيطا،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ويسهل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تداول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السوق،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تجعل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هناك عرضا وطلبا نشطا وديناميكيا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للتقنيات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البيئة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تعزز</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 الأسواق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وتكون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ثقة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المستفيدين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عالية</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Pr>
      </w:pPr>
      <w:r w:rsidRPr="00F94E40">
        <w:rPr>
          <w:rFonts w:ascii="Traditional Arabic" w:hAnsi="Traditional Arabic" w:cs="Traditional Arabic"/>
          <w:b/>
          <w:bCs/>
          <w:sz w:val="32"/>
          <w:szCs w:val="32"/>
          <w:rtl/>
        </w:rPr>
        <w:t>الوصول</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للتمويل</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التمويل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المتطلب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الأساسي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مشروع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تجاري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للقيام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بالأنشطة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قصيرة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المدى وطويلة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المدى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بفعالية،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ويُعرف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للتمويل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قدرة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الفرد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 الحصول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الخدمات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المالية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إيداع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ودفع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وتأمين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وغير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lastRenderedPageBreak/>
        <w:t>ويعتمد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حجم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التمويل 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ومنتجاته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وخدماته،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وتعد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إدارة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التمويل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المتاح أمرا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هاما لكل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رائد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أعمال للحد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المخاطر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المالية</w:t>
      </w:r>
      <w:r w:rsidRPr="00AB419D">
        <w:rPr>
          <w:rFonts w:ascii="Traditional Arabic" w:hAnsi="Traditional Arabic" w:cs="Traditional Arabic"/>
          <w:sz w:val="32"/>
          <w:szCs w:val="32"/>
        </w:rPr>
        <w:t>.</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وهناك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العديد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الرسمية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وغير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الرسمية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تقدم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الدعم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المالي والتي ينبغي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رائد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يتواصل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يساعده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استمرار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إبداعه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وبقاء ونمو</w:t>
      </w:r>
      <w:r w:rsidRPr="00AB419D">
        <w:rPr>
          <w:rFonts w:ascii="Traditional Arabic" w:hAnsi="Traditional Arabic" w:cs="Traditional Arabic"/>
          <w:sz w:val="32"/>
          <w:szCs w:val="32"/>
        </w:rPr>
        <w:t xml:space="preserve"> </w:t>
      </w:r>
      <w:r w:rsidR="006565D6">
        <w:rPr>
          <w:rFonts w:ascii="Traditional Arabic" w:hAnsi="Traditional Arabic" w:cs="Traditional Arabic"/>
          <w:sz w:val="32"/>
          <w:szCs w:val="32"/>
          <w:rtl/>
        </w:rPr>
        <w:t>مشاريع</w:t>
      </w:r>
      <w:r w:rsidRPr="00AB419D">
        <w:rPr>
          <w:rFonts w:ascii="Traditional Arabic" w:hAnsi="Traditional Arabic" w:cs="Traditional Arabic"/>
          <w:sz w:val="32"/>
          <w:szCs w:val="32"/>
          <w:rtl/>
        </w:rPr>
        <w:t>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التجارية،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ينبغي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استبدال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أشكال الاقراض</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التقليدية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بأشكال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مبتكرة،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وتقدم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آليات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تهدف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تعزيز</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الاستثمارات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Pr>
      </w:pPr>
      <w:r w:rsidRPr="00F94E40">
        <w:rPr>
          <w:rFonts w:ascii="Traditional Arabic" w:hAnsi="Traditional Arabic" w:cs="Traditional Arabic"/>
          <w:b/>
          <w:bCs/>
          <w:sz w:val="32"/>
          <w:szCs w:val="32"/>
          <w:rtl/>
        </w:rPr>
        <w:t>المهارات</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الرقمية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والقيادة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الإلكترونية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هناك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العديد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أنواع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تعتبر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ضرورية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فرد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يريد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يصبح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رائد 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يدعم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بينها،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إتقان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الخاصة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 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ويمكن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تعريف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بأنها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الفرد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المرتبطة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باستخدام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التقنيات 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ينبغي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الاهتمام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باستخدامها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بشكل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أكبر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للقضاء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الاضطرابات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بيئة</w:t>
      </w:r>
      <w:r>
        <w:rPr>
          <w:rFonts w:ascii="Traditional Arabic" w:hAnsi="Traditional Arabic" w:cs="Traditional Arabic" w:hint="cs"/>
          <w:sz w:val="32"/>
          <w:szCs w:val="32"/>
          <w:rtl/>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وفيما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يتعلق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بالقيادة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الالكترونية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فتعرف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بأنها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التأثير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الموارد البشرية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أجل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تغيير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اتجاهاتهم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ونواياهم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وسلوكهم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وكذلك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أدائهم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خاصة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الذي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يتسم بالتقليدية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وتحويله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استخدام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التكنولوجيا،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وهو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الأمر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الذي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خلاله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تحقيق الأهداف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أكمل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وجه</w:t>
      </w:r>
      <w:r w:rsidRPr="00AB419D">
        <w:rPr>
          <w:rFonts w:ascii="Traditional Arabic" w:hAnsi="Traditional Arabic" w:cs="Traditional Arabic"/>
          <w:sz w:val="32"/>
          <w:szCs w:val="32"/>
        </w:rPr>
        <w:t>.</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فبُعد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استغلال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الفرص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الجديدة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الناشئة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تطوير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تكنولوجيا 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والاتصالات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الأمور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يترتب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قيمة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مضافة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لأعمالها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وفرص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نمو لاستثماراتها،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وحتى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يتحقق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بالشكل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المناسب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يجب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إمداد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أفرادها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سواءً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 غيرهم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والمعرفة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اللازمة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لتحسين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كفاءتهم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المتعلقة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بتطوير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نماذج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جديدة مدعومة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يجعل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وقادة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أكثر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كفاءة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إلكترونية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خلال امتلاكهم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اللازمة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وأكثر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قدرة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تعزيز</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النمو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والتدويل</w:t>
      </w:r>
      <w:r w:rsidRPr="00AB419D">
        <w:rPr>
          <w:rFonts w:ascii="Traditional Arabic" w:hAnsi="Traditional Arabic" w:cs="Traditional Arabic"/>
          <w:sz w:val="32"/>
          <w:szCs w:val="32"/>
        </w:rPr>
        <w:t>.</w:t>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Pr>
      </w:pPr>
      <w:r w:rsidRPr="00F94E40">
        <w:rPr>
          <w:rFonts w:ascii="Traditional Arabic" w:hAnsi="Traditional Arabic" w:cs="Traditional Arabic"/>
          <w:b/>
          <w:bCs/>
          <w:sz w:val="32"/>
          <w:szCs w:val="32"/>
          <w:rtl/>
        </w:rPr>
        <w:t>الثقافة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الريادية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الرقمية</w:t>
      </w:r>
    </w:p>
    <w:p w:rsidR="00125D67" w:rsidRPr="00AB419D" w:rsidRDefault="00125D67" w:rsidP="006565D6">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تعرف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ثقافة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بأنها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التأثير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الأشخاص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وتحفيزهم للحصول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قوة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التفكير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الابتكاري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لتحمل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المخاطر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حالة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التجارية،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فإن ثقافة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برنامج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مكان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تشجيع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لأفراد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التعبير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أفكا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 منتجاتهم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المبتكرة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ويمكن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بإن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جزء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ثقافة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حيث</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يمكن</w:t>
      </w:r>
      <w:r w:rsidR="006565D6">
        <w:rPr>
          <w:rFonts w:ascii="Traditional Arabic" w:hAnsi="Traditional Arabic" w:cs="Traditional Arabic" w:hint="cs"/>
          <w:sz w:val="32"/>
          <w:szCs w:val="32"/>
          <w:rtl/>
        </w:rPr>
        <w:t xml:space="preserve"> </w:t>
      </w:r>
      <w:r w:rsidRPr="00AB419D">
        <w:rPr>
          <w:rFonts w:ascii="Traditional Arabic" w:hAnsi="Traditional Arabic" w:cs="Traditional Arabic"/>
          <w:sz w:val="32"/>
          <w:szCs w:val="32"/>
          <w:rtl/>
        </w:rPr>
        <w:t>استخدام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خاصة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الالكترونية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لإيجاد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ثقافة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فعالة</w:t>
      </w:r>
      <w:r w:rsidRPr="00AB419D">
        <w:rPr>
          <w:rFonts w:ascii="Traditional Arabic" w:hAnsi="Traditional Arabic" w:cs="Traditional Arabic"/>
          <w:sz w:val="32"/>
          <w:szCs w:val="32"/>
        </w:rPr>
        <w:t>.</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lastRenderedPageBreak/>
        <w:t>وفي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ضوء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سبق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يتضح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الثقافة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الريادية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تتضمن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مجموعة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القيم والعادات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والتقاليد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والأفكار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تشجع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التغيير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المستمر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والحد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الروتينية،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وتشجيع التجريب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والمبادأة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والابتكار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خاصة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يرتبط</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باستخدام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التكنولوجيا،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وتعد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هي المسؤول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الرئيس</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نشر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الثقافة،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خلال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الوظائف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تقوم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سواءً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يتعلق</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rPr>
        <w:t>بالتخطيط،</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التنظيم،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التوجيه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الرقابة.</w:t>
      </w:r>
    </w:p>
    <w:p w:rsidR="00125D67" w:rsidRPr="00AB419D" w:rsidRDefault="00125D67" w:rsidP="007E1ECB">
      <w:pPr>
        <w:pStyle w:val="Paragraphedeliste"/>
        <w:numPr>
          <w:ilvl w:val="0"/>
          <w:numId w:val="15"/>
        </w:numPr>
        <w:bidi/>
        <w:spacing w:before="120" w:after="120" w:line="276" w:lineRule="auto"/>
        <w:jc w:val="both"/>
        <w:rPr>
          <w:rFonts w:ascii="Traditional Arabic" w:hAnsi="Traditional Arabic" w:cs="Traditional Arabic"/>
          <w:b/>
          <w:bCs/>
          <w:sz w:val="32"/>
          <w:szCs w:val="32"/>
          <w:rtl/>
          <w:lang w:bidi="ar-DZ"/>
        </w:rPr>
      </w:pPr>
      <w:r w:rsidRPr="00AB419D">
        <w:rPr>
          <w:rFonts w:ascii="Traditional Arabic" w:hAnsi="Traditional Arabic" w:cs="Traditional Arabic"/>
          <w:b/>
          <w:bCs/>
          <w:sz w:val="32"/>
          <w:szCs w:val="32"/>
          <w:rtl/>
          <w:lang w:bidi="ar-DZ"/>
        </w:rPr>
        <w:t>خطوات تفعيل ريادة الاعمال الرقمية في المؤسسات</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تم  تحديد الخطوات التالية لتفعيل ريادة الأعمال الرقمية بالمؤسسات:</w:t>
      </w:r>
      <w:r w:rsidRPr="00AB419D">
        <w:rPr>
          <w:rStyle w:val="Appeldenotedefin"/>
          <w:rFonts w:ascii="Traditional Arabic" w:hAnsi="Traditional Arabic" w:cs="Traditional Arabic"/>
          <w:sz w:val="32"/>
          <w:szCs w:val="32"/>
          <w:rtl/>
          <w:lang w:bidi="ar-DZ"/>
        </w:rPr>
        <w:endnoteReference w:id="9"/>
      </w:r>
    </w:p>
    <w:p w:rsidR="00125D67" w:rsidRPr="00AB419D" w:rsidRDefault="00125D67" w:rsidP="007E1ECB">
      <w:pPr>
        <w:pStyle w:val="Paragraphedeliste"/>
        <w:numPr>
          <w:ilvl w:val="0"/>
          <w:numId w:val="12"/>
        </w:numPr>
        <w:bidi/>
        <w:spacing w:before="120" w:after="120" w:line="276" w:lineRule="auto"/>
        <w:jc w:val="both"/>
        <w:rPr>
          <w:rFonts w:ascii="Traditional Arabic" w:hAnsi="Traditional Arabic" w:cs="Traditional Arabic"/>
          <w:sz w:val="32"/>
          <w:szCs w:val="32"/>
          <w:rtl/>
          <w:lang w:bidi="ar-DZ"/>
        </w:rPr>
      </w:pPr>
      <w:r w:rsidRPr="00AB419D">
        <w:rPr>
          <w:rFonts w:ascii="Traditional Arabic" w:hAnsi="Traditional Arabic" w:cs="Traditional Arabic"/>
          <w:b/>
          <w:bCs/>
          <w:sz w:val="32"/>
          <w:szCs w:val="32"/>
          <w:rtl/>
          <w:lang w:bidi="ar-DZ"/>
        </w:rPr>
        <w:t>تحديد فرص العمل</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فالاستفادة من فرص العمل هي خطوة أساسية في ريادة الأعمال؛ حيث يتم الاستفادة من الفرص التي توفرها تقنيات المعلومات الجديدة والإنترنت، والمزايا المحتملة بما يساعدهم على تقديم حلولاً مبتكرة، ومن ثمَّ كانت المرحلة الأولى من تفعيل ريادة الأعمال، هي اكتشاف وتحديد تلك الفرص</w:t>
      </w:r>
      <w:r w:rsidRPr="00AB419D">
        <w:rPr>
          <w:rFonts w:ascii="Traditional Arabic" w:hAnsi="Traditional Arabic" w:cs="Traditional Arabic"/>
          <w:sz w:val="32"/>
          <w:szCs w:val="32"/>
          <w:lang w:bidi="ar-DZ"/>
        </w:rPr>
        <w:t>.</w:t>
      </w:r>
    </w:p>
    <w:p w:rsidR="00125D67" w:rsidRPr="00AB419D" w:rsidRDefault="00125D67" w:rsidP="007E1ECB">
      <w:pPr>
        <w:pStyle w:val="Paragraphedeliste"/>
        <w:numPr>
          <w:ilvl w:val="0"/>
          <w:numId w:val="12"/>
        </w:numPr>
        <w:bidi/>
        <w:spacing w:before="120" w:after="120" w:line="276" w:lineRule="auto"/>
        <w:jc w:val="both"/>
        <w:rPr>
          <w:rFonts w:ascii="Traditional Arabic" w:hAnsi="Traditional Arabic" w:cs="Traditional Arabic"/>
          <w:sz w:val="32"/>
          <w:szCs w:val="32"/>
          <w:rtl/>
          <w:lang w:bidi="ar-DZ"/>
        </w:rPr>
      </w:pPr>
      <w:r w:rsidRPr="00AB419D">
        <w:rPr>
          <w:rFonts w:ascii="Traditional Arabic" w:hAnsi="Traditional Arabic" w:cs="Traditional Arabic"/>
          <w:b/>
          <w:bCs/>
          <w:sz w:val="32"/>
          <w:szCs w:val="32"/>
          <w:rtl/>
          <w:lang w:bidi="ar-DZ"/>
        </w:rPr>
        <w:t>ظهور فكرة العمل</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حيث يتم تحديد الفرص، والوصول إلى حلول أو أفكار مبتكرة، والتفكير في أساليب جديدة لتلبية احتياجات  المستفيدين</w:t>
      </w:r>
      <w:r w:rsidRPr="00AB419D">
        <w:rPr>
          <w:rFonts w:ascii="Traditional Arabic" w:hAnsi="Traditional Arabic" w:cs="Traditional Arabic"/>
          <w:sz w:val="32"/>
          <w:szCs w:val="32"/>
          <w:lang w:bidi="ar-DZ"/>
        </w:rPr>
        <w:t xml:space="preserve"> .</w:t>
      </w:r>
    </w:p>
    <w:p w:rsidR="00125D67" w:rsidRPr="00AB419D" w:rsidRDefault="00125D67"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AB419D">
        <w:rPr>
          <w:rFonts w:ascii="Traditional Arabic" w:hAnsi="Traditional Arabic" w:cs="Traditional Arabic"/>
          <w:b/>
          <w:bCs/>
          <w:sz w:val="32"/>
          <w:szCs w:val="32"/>
          <w:rtl/>
          <w:lang w:bidi="ar-DZ"/>
        </w:rPr>
        <w:t>تحليل احتياجات السوق</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من خلال دراسة احتياجات المستفيدين المحتملين ومشكلاتهم</w:t>
      </w:r>
      <w:r w:rsidRPr="00AB419D">
        <w:rPr>
          <w:rFonts w:ascii="Traditional Arabic" w:hAnsi="Traditional Arabic" w:cs="Traditional Arabic"/>
          <w:sz w:val="32"/>
          <w:szCs w:val="32"/>
          <w:lang w:bidi="ar-DZ"/>
        </w:rPr>
        <w:t>.</w:t>
      </w:r>
    </w:p>
    <w:p w:rsidR="00125D67" w:rsidRPr="00F94E40" w:rsidRDefault="00125D67"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F94E40">
        <w:rPr>
          <w:rFonts w:ascii="Traditional Arabic" w:hAnsi="Traditional Arabic" w:cs="Traditional Arabic"/>
          <w:b/>
          <w:bCs/>
          <w:sz w:val="32"/>
          <w:szCs w:val="32"/>
          <w:rtl/>
          <w:lang w:bidi="ar-DZ"/>
        </w:rPr>
        <w:t>دراسة الجدوى</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ويتم تحديد مصادر التمويل ووضع خطة العمل</w:t>
      </w:r>
      <w:r w:rsidRPr="00AB419D">
        <w:rPr>
          <w:rFonts w:ascii="Traditional Arabic" w:hAnsi="Traditional Arabic" w:cs="Traditional Arabic"/>
          <w:sz w:val="32"/>
          <w:szCs w:val="32"/>
          <w:lang w:bidi="ar-DZ"/>
        </w:rPr>
        <w:t>.</w:t>
      </w:r>
    </w:p>
    <w:p w:rsidR="00125D67" w:rsidRPr="00AB419D" w:rsidRDefault="00125D67" w:rsidP="007E1ECB">
      <w:pPr>
        <w:bidi/>
        <w:spacing w:before="120" w:after="120" w:line="276" w:lineRule="auto"/>
        <w:ind w:firstLine="567"/>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وباستقراء ما سبق يتضح أن تفعيل ريادة الأعمال الرقمية يمر بعدة مراحل، تبدأ بالتعرف على مختلف الفرص التي تتيحها التكنولوجيا المتطورة، ودراسة كيفية الاستفادة منها وتوظيفها بما يتناسب مع احتياجات المستفيدين ومتطلبات المنافسة، ثم تحديد طرق وأساليب مبتكرة للعمل يمكن تطبيقها في الجامعة بالاستفادة من تلك الفرص، وبناء الخطط وتحديد الموارد المالية اللازمة للتنفيذ.</w:t>
      </w:r>
    </w:p>
    <w:p w:rsidR="00125D67" w:rsidRPr="00AB419D" w:rsidRDefault="00125D67" w:rsidP="007E1ECB">
      <w:pPr>
        <w:pStyle w:val="Paragraphedeliste"/>
        <w:numPr>
          <w:ilvl w:val="0"/>
          <w:numId w:val="15"/>
        </w:numPr>
        <w:autoSpaceDE w:val="0"/>
        <w:autoSpaceDN w:val="0"/>
        <w:bidi/>
        <w:adjustRightInd w:val="0"/>
        <w:spacing w:before="120" w:after="120" w:line="276" w:lineRule="auto"/>
        <w:jc w:val="both"/>
        <w:rPr>
          <w:rFonts w:ascii="Traditional Arabic" w:hAnsi="Traditional Arabic" w:cs="Traditional Arabic"/>
          <w:sz w:val="32"/>
          <w:szCs w:val="32"/>
          <w:rtl/>
        </w:rPr>
      </w:pPr>
      <w:r w:rsidRPr="00AB419D">
        <w:rPr>
          <w:rFonts w:ascii="Traditional Arabic" w:hAnsi="Traditional Arabic" w:cs="Traditional Arabic"/>
          <w:b/>
          <w:bCs/>
          <w:sz w:val="32"/>
          <w:szCs w:val="32"/>
          <w:rtl/>
        </w:rPr>
        <w:t>محددات</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نجاح</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ريادة</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الاعمال</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الرقمية</w:t>
      </w:r>
      <w:r w:rsidRPr="00AB419D">
        <w:rPr>
          <w:rFonts w:ascii="Traditional Arabic" w:hAnsi="Traditional Arabic" w:cs="Traditional Arabic"/>
          <w:sz w:val="32"/>
          <w:szCs w:val="32"/>
        </w:rPr>
        <w:t xml:space="preserve"> </w:t>
      </w:r>
    </w:p>
    <w:p w:rsidR="00125D67" w:rsidRPr="00AB419D" w:rsidRDefault="00125D67" w:rsidP="007E1ECB">
      <w:pPr>
        <w:autoSpaceDE w:val="0"/>
        <w:autoSpaceDN w:val="0"/>
        <w:bidi/>
        <w:adjustRightInd w:val="0"/>
        <w:spacing w:before="120" w:after="120" w:line="276" w:lineRule="auto"/>
        <w:jc w:val="both"/>
        <w:rPr>
          <w:rFonts w:ascii="Traditional Arabic" w:hAnsi="Traditional Arabic" w:cs="Traditional Arabic"/>
          <w:sz w:val="32"/>
          <w:szCs w:val="32"/>
        </w:rPr>
      </w:pPr>
      <w:r w:rsidRPr="00AB419D">
        <w:rPr>
          <w:rFonts w:ascii="Traditional Arabic" w:hAnsi="Traditional Arabic" w:cs="Traditional Arabic"/>
          <w:sz w:val="32"/>
          <w:szCs w:val="32"/>
          <w:rtl/>
        </w:rPr>
        <w:t>تتمثل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محددات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نجاح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 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عالم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 ما يلي:</w:t>
      </w:r>
      <w:r w:rsidRPr="00AB419D">
        <w:rPr>
          <w:rStyle w:val="Appeldenotedefin"/>
          <w:rFonts w:ascii="Traditional Arabic" w:hAnsi="Traditional Arabic" w:cs="Traditional Arabic"/>
          <w:sz w:val="32"/>
          <w:szCs w:val="32"/>
          <w:rtl/>
        </w:rPr>
        <w:endnoteReference w:id="10"/>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F94E40">
        <w:rPr>
          <w:rFonts w:ascii="Traditional Arabic" w:hAnsi="Traditional Arabic" w:cs="Traditional Arabic"/>
          <w:b/>
          <w:bCs/>
          <w:sz w:val="32"/>
          <w:szCs w:val="32"/>
          <w:rtl/>
        </w:rPr>
        <w:lastRenderedPageBreak/>
        <w:t>متطلبات</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الرقمنة</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المرونة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والإنتاجية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للمنصات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والوسائط</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الاجتماعية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ومصادر البيانات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الضخمة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ومنتجات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سبيل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المثال،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اعتماد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المحركات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والمرافق 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وتوفير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البنية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التحتية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الداخلية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والطموح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وكذا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القدرات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 للمؤسسات</w:t>
      </w:r>
      <w:r w:rsidRPr="00AB419D">
        <w:rPr>
          <w:rFonts w:ascii="Traditional Arabic" w:hAnsi="Traditional Arabic" w:cs="Traditional Arabic"/>
          <w:sz w:val="32"/>
          <w:szCs w:val="32"/>
        </w:rPr>
        <w:t xml:space="preserve"> .</w:t>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F94E40">
        <w:rPr>
          <w:rFonts w:ascii="Traditional Arabic" w:hAnsi="Traditional Arabic" w:cs="Traditional Arabic"/>
          <w:b/>
          <w:bCs/>
          <w:sz w:val="32"/>
          <w:szCs w:val="32"/>
          <w:rtl/>
        </w:rPr>
        <w:t>التحولات</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الديناميكية</w:t>
      </w:r>
      <w:r w:rsidRPr="00F94E40">
        <w:rPr>
          <w:rFonts w:ascii="Traditional Arabic" w:hAnsi="Traditional Arabic" w:cs="Traditional Arabic"/>
          <w:b/>
          <w:bCs/>
          <w:sz w:val="32"/>
          <w:szCs w:val="32"/>
        </w:rPr>
        <w:t xml:space="preserve"> </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أي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قابلية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الأفراد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التجارية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وتقارب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 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والأخلاقيات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لديهم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وكذا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اتجاهاتهم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سبيل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المثال،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قدرات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تبادل 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وقدرات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عملية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التعاون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والتعلم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الاستراتيجي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وغيره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خلال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اكتساب المعرفة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التجارية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سبيل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المثال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معرفة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وضع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السوق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واستراتيجية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السوق والاستراتيجيات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الرائدة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للمؤسسات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الناشئة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والاحتكارات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وكذا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المنافسة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والقيادة</w:t>
      </w:r>
      <w:r w:rsidRPr="00AB419D">
        <w:rPr>
          <w:rFonts w:ascii="Traditional Arabic" w:hAnsi="Traditional Arabic" w:cs="Traditional Arabic"/>
          <w:sz w:val="32"/>
          <w:szCs w:val="32"/>
        </w:rPr>
        <w:t xml:space="preserve"> .</w:t>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F94E40">
        <w:rPr>
          <w:rFonts w:ascii="Traditional Arabic" w:hAnsi="Traditional Arabic" w:cs="Traditional Arabic"/>
          <w:b/>
          <w:bCs/>
          <w:sz w:val="32"/>
          <w:szCs w:val="32"/>
          <w:rtl/>
        </w:rPr>
        <w:t>ابتكار</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نموذج</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العمل</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الرقمي</w:t>
      </w:r>
      <w:r w:rsidRPr="00F94E40">
        <w:rPr>
          <w:rFonts w:ascii="Traditional Arabic" w:hAnsi="Traditional Arabic" w:cs="Traditional Arabic"/>
          <w:b/>
          <w:bCs/>
          <w:sz w:val="32"/>
          <w:szCs w:val="32"/>
        </w:rPr>
        <w:t xml:space="preserve"> </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مثل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تقسيم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المهام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الموظفين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وتوزيع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المكافآت،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وأوجه القصور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نماذج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التحقق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صحة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نماذج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الابتكار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وتقييمها،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 سبيل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المثال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مخاطر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العلاقات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والمخاطر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المرتبطة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بنماذج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المبتكرة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والمخاطر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المهنية وغيرها</w:t>
      </w:r>
      <w:r w:rsidRPr="00AB419D">
        <w:rPr>
          <w:rFonts w:ascii="Traditional Arabic" w:hAnsi="Traditional Arabic" w:cs="Traditional Arabic"/>
          <w:sz w:val="32"/>
          <w:szCs w:val="32"/>
        </w:rPr>
        <w:t xml:space="preserve"> .</w:t>
      </w:r>
    </w:p>
    <w:p w:rsidR="00125D67" w:rsidRPr="00F94E40" w:rsidRDefault="00125D67"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F94E40">
        <w:rPr>
          <w:rFonts w:ascii="Traditional Arabic" w:hAnsi="Traditional Arabic" w:cs="Traditional Arabic"/>
          <w:b/>
          <w:bCs/>
          <w:sz w:val="32"/>
          <w:szCs w:val="32"/>
          <w:rtl/>
        </w:rPr>
        <w:t>الأعمال</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الرقمية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أو</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ما</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يليها</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من</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المراسيم</w:t>
      </w:r>
      <w:r w:rsidRPr="00F94E40">
        <w:rPr>
          <w:rFonts w:ascii="Traditional Arabic" w:hAnsi="Traditional Arabic" w:cs="Traditional Arabic"/>
          <w:b/>
          <w:bCs/>
          <w:sz w:val="32"/>
          <w:szCs w:val="32"/>
        </w:rPr>
        <w:t xml:space="preserve"> </w:t>
      </w:r>
    </w:p>
    <w:p w:rsidR="00125D67" w:rsidRPr="00AB419D"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سبيل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المثال،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الآثار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غير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المباشرة،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والتأثير الاجتماعي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للأسواق،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وتوفير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التكاليف،</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دعم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وتطوير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المزايا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التنافسية،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ودعم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التغلب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 حواجز</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السوق،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ودعم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أداء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السوق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وتطوير،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تعزيز</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الدور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والتسويق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القدرات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 وتطوير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الاستراتيجية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والعلاقة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المتبادلة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الكثافة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والأداء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التنظيمي،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والروابط بين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الأجهزة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التقنية.</w:t>
      </w:r>
    </w:p>
    <w:p w:rsidR="00125D67" w:rsidRPr="00AB419D" w:rsidRDefault="00125D67" w:rsidP="007E1ECB">
      <w:pPr>
        <w:pStyle w:val="Paragraphedeliste"/>
        <w:numPr>
          <w:ilvl w:val="0"/>
          <w:numId w:val="15"/>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t>تحدیات</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ریادة</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الأعمال</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الرقمیة</w:t>
      </w:r>
      <w:r w:rsidRPr="00AB419D">
        <w:rPr>
          <w:rFonts w:ascii="Traditional Arabic" w:hAnsi="Traditional Arabic" w:cs="Traditional Arabic"/>
          <w:b/>
          <w:bCs/>
          <w:sz w:val="32"/>
          <w:szCs w:val="32"/>
        </w:rPr>
        <w:t xml:space="preserve"> </w:t>
      </w:r>
    </w:p>
    <w:p w:rsidR="00125D67" w:rsidRDefault="00125D67"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یواجه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الرقمیون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العديد 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القضایا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والتحدیات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أثناء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تنفیذ</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مشروعهم،</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خلال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تحولهم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التحدیات مايلي:</w:t>
      </w:r>
      <w:r w:rsidRPr="00AB419D">
        <w:rPr>
          <w:rStyle w:val="Appeldenotedefin"/>
          <w:rFonts w:ascii="Traditional Arabic" w:hAnsi="Traditional Arabic" w:cs="Traditional Arabic"/>
          <w:sz w:val="32"/>
          <w:szCs w:val="32"/>
          <w:rtl/>
        </w:rPr>
        <w:endnoteReference w:id="11"/>
      </w:r>
    </w:p>
    <w:p w:rsidR="006565D6" w:rsidRDefault="006565D6" w:rsidP="006565D6">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p>
    <w:p w:rsidR="006565D6" w:rsidRDefault="006565D6" w:rsidP="006565D6">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p>
    <w:p w:rsidR="006565D6" w:rsidRPr="00AB419D" w:rsidRDefault="006565D6" w:rsidP="006565D6">
      <w:pPr>
        <w:autoSpaceDE w:val="0"/>
        <w:autoSpaceDN w:val="0"/>
        <w:bidi/>
        <w:adjustRightInd w:val="0"/>
        <w:spacing w:before="120" w:after="120" w:line="276" w:lineRule="auto"/>
        <w:ind w:firstLine="567"/>
        <w:jc w:val="both"/>
        <w:rPr>
          <w:rFonts w:ascii="Traditional Arabic" w:hAnsi="Traditional Arabic" w:cs="Traditional Arabic"/>
          <w:b/>
          <w:bCs/>
          <w:sz w:val="32"/>
          <w:szCs w:val="32"/>
        </w:rPr>
      </w:pPr>
    </w:p>
    <w:p w:rsidR="00881CAA" w:rsidRPr="00AB419D" w:rsidRDefault="002525DE" w:rsidP="007E1ECB">
      <w:pPr>
        <w:pStyle w:val="Paragraphedeliste"/>
        <w:numPr>
          <w:ilvl w:val="0"/>
          <w:numId w:val="13"/>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lastRenderedPageBreak/>
        <w:t>البنیة</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التحتیة</w:t>
      </w:r>
    </w:p>
    <w:p w:rsidR="002525DE" w:rsidRPr="00AB419D" w:rsidRDefault="002525DE"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تعتمد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ریادة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أساسا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تكنولوجیا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والإتصالات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فبدون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تكنولوجیا المعلومات والإتصالات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یتمكن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الرقمیون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تقدیم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الخدمات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أجزاء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كثیرة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العالم،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لاسیما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 البلدان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النامیة،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یمثل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البنیة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التحتیة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عریضة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النطاق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بتكلفة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معقولة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وموثوقة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عالیة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السرعة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تحدیا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كبیرا.</w:t>
      </w:r>
    </w:p>
    <w:p w:rsidR="00881CAA" w:rsidRPr="00AB419D" w:rsidRDefault="002525DE" w:rsidP="007E1ECB">
      <w:pPr>
        <w:pStyle w:val="Paragraphedeliste"/>
        <w:numPr>
          <w:ilvl w:val="0"/>
          <w:numId w:val="13"/>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t>القضایا</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الثقافیة</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والإجتماعیة</w:t>
      </w:r>
    </w:p>
    <w:p w:rsidR="002525DE" w:rsidRPr="00AB419D" w:rsidRDefault="00881CAA"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Pr>
      </w:pPr>
      <w:r w:rsidRPr="00AB419D">
        <w:rPr>
          <w:rFonts w:ascii="Traditional Arabic" w:hAnsi="Traditional Arabic" w:cs="Traditional Arabic"/>
          <w:sz w:val="32"/>
          <w:szCs w:val="32"/>
          <w:rtl/>
        </w:rPr>
        <w:t xml:space="preserve">وذلك </w:t>
      </w:r>
      <w:r w:rsidR="002525DE" w:rsidRPr="00AB419D">
        <w:rPr>
          <w:rFonts w:ascii="Traditional Arabic" w:hAnsi="Traditional Arabic" w:cs="Traditional Arabic"/>
          <w:sz w:val="32"/>
          <w:szCs w:val="32"/>
          <w:rtl/>
        </w:rPr>
        <w:t>بوجود</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بیئة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الأعمال</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المناسبة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والبنیة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التحتیة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الصحیحة،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لا يزال</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هناك</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نقص</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في</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الإستعداد المجتمعي</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أو</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الثقافي</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لهذا</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النوع</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من</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الأعمال،</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ویعود</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هذا</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إلى</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عدة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أسباب،</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منها</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عدم</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الثقة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بالأعمال</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الإلكترونیة،</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نقص الوعي</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والتخوف</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من</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كل</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ما</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هو</w:t>
      </w:r>
      <w:r w:rsidR="002525DE" w:rsidRPr="00AB419D">
        <w:rPr>
          <w:rFonts w:ascii="Traditional Arabic" w:hAnsi="Traditional Arabic" w:cs="Traditional Arabic"/>
          <w:sz w:val="32"/>
          <w:szCs w:val="32"/>
        </w:rPr>
        <w:t xml:space="preserve"> </w:t>
      </w:r>
      <w:r w:rsidR="002525DE" w:rsidRPr="00AB419D">
        <w:rPr>
          <w:rFonts w:ascii="Traditional Arabic" w:hAnsi="Traditional Arabic" w:cs="Traditional Arabic"/>
          <w:sz w:val="32"/>
          <w:szCs w:val="32"/>
          <w:rtl/>
        </w:rPr>
        <w:t>جدید</w:t>
      </w:r>
      <w:r w:rsidR="002525DE" w:rsidRPr="00AB419D">
        <w:rPr>
          <w:rFonts w:ascii="Traditional Arabic" w:hAnsi="Traditional Arabic" w:cs="Traditional Arabic"/>
          <w:sz w:val="32"/>
          <w:szCs w:val="32"/>
        </w:rPr>
        <w:t>.</w:t>
      </w:r>
    </w:p>
    <w:p w:rsidR="00881CAA" w:rsidRPr="00AB419D" w:rsidRDefault="002525DE"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t>قضایا</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حقوق</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الملكیة</w:t>
      </w:r>
      <w:r w:rsidRPr="00AB419D">
        <w:rPr>
          <w:rFonts w:ascii="Traditional Arabic" w:hAnsi="Traditional Arabic" w:cs="Traditional Arabic"/>
          <w:b/>
          <w:bCs/>
          <w:sz w:val="32"/>
          <w:szCs w:val="32"/>
        </w:rPr>
        <w:t xml:space="preserve"> </w:t>
      </w:r>
      <w:r w:rsidRPr="00AB419D">
        <w:rPr>
          <w:rFonts w:ascii="Traditional Arabic" w:hAnsi="Traditional Arabic" w:cs="Traditional Arabic"/>
          <w:b/>
          <w:bCs/>
          <w:sz w:val="32"/>
          <w:szCs w:val="32"/>
          <w:rtl/>
        </w:rPr>
        <w:t>الفكریة</w:t>
      </w:r>
    </w:p>
    <w:p w:rsidR="00A92B22" w:rsidRDefault="002525DE"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یولد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كثیر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الرقمیون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عالمیا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الأنترنت،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الحوسبة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السحابیة،</w:t>
      </w:r>
      <w:r w:rsidR="00FB133F" w:rsidRPr="00AB419D">
        <w:rPr>
          <w:rFonts w:ascii="Traditional Arabic" w:hAnsi="Traditional Arabic" w:cs="Traditional Arabic"/>
          <w:sz w:val="32"/>
          <w:szCs w:val="32"/>
          <w:rtl/>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لدیهم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القدرة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النمو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والتوسع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عبر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الحدود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بسرعة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كبیرة،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لذا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فغالبا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یكون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رأسمال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هؤلاء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فكريا، مما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یثیر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قضایا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تتعلق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بحمایة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الملكیة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الفكریة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لهم</w:t>
      </w:r>
      <w:r w:rsidR="00A92B22">
        <w:rPr>
          <w:rFonts w:ascii="Traditional Arabic" w:hAnsi="Traditional Arabic" w:cs="Traditional Arabic"/>
          <w:sz w:val="32"/>
          <w:szCs w:val="32"/>
        </w:rPr>
        <w:t>.</w:t>
      </w:r>
    </w:p>
    <w:p w:rsidR="00881CAA" w:rsidRPr="00A92B22" w:rsidRDefault="002525DE"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sz w:val="32"/>
          <w:szCs w:val="32"/>
          <w:rtl/>
        </w:rPr>
      </w:pPr>
      <w:r w:rsidRPr="00A92B22">
        <w:rPr>
          <w:rFonts w:ascii="Traditional Arabic" w:hAnsi="Traditional Arabic" w:cs="Traditional Arabic"/>
          <w:b/>
          <w:bCs/>
          <w:sz w:val="32"/>
          <w:szCs w:val="32"/>
          <w:rtl/>
        </w:rPr>
        <w:t>قضایا</w:t>
      </w:r>
      <w:r w:rsidRPr="00A92B22">
        <w:rPr>
          <w:rFonts w:ascii="Traditional Arabic" w:hAnsi="Traditional Arabic" w:cs="Traditional Arabic"/>
          <w:b/>
          <w:bCs/>
          <w:sz w:val="32"/>
          <w:szCs w:val="32"/>
        </w:rPr>
        <w:t xml:space="preserve"> </w:t>
      </w:r>
      <w:r w:rsidRPr="00A92B22">
        <w:rPr>
          <w:rFonts w:ascii="Traditional Arabic" w:hAnsi="Traditional Arabic" w:cs="Traditional Arabic"/>
          <w:b/>
          <w:bCs/>
          <w:sz w:val="32"/>
          <w:szCs w:val="32"/>
          <w:rtl/>
        </w:rPr>
        <w:t>المهارات</w:t>
      </w:r>
    </w:p>
    <w:p w:rsidR="002525DE" w:rsidRPr="00AB419D" w:rsidRDefault="002525DE" w:rsidP="007E1ECB">
      <w:pPr>
        <w:autoSpaceDE w:val="0"/>
        <w:autoSpaceDN w:val="0"/>
        <w:bidi/>
        <w:adjustRightInd w:val="0"/>
        <w:spacing w:before="120" w:after="120" w:line="276" w:lineRule="auto"/>
        <w:ind w:firstLine="567"/>
        <w:jc w:val="both"/>
        <w:rPr>
          <w:rFonts w:ascii="Traditional Arabic" w:hAnsi="Traditional Arabic" w:cs="Traditional Arabic"/>
          <w:b/>
          <w:bCs/>
          <w:sz w:val="32"/>
          <w:szCs w:val="32"/>
        </w:rPr>
      </w:pPr>
      <w:r w:rsidRPr="00AB419D">
        <w:rPr>
          <w:rFonts w:ascii="Traditional Arabic" w:hAnsi="Traditional Arabic" w:cs="Traditional Arabic"/>
          <w:sz w:val="32"/>
          <w:szCs w:val="32"/>
          <w:rtl/>
        </w:rPr>
        <w:t>تبتدئ</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القدرة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تحدید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المهارة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المطلوبة،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وتوظیفها،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امتلاك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المهارات لتحدید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التكنولوجیا</w:t>
      </w:r>
      <w:r w:rsidR="00FB133F" w:rsidRPr="00AB419D">
        <w:rPr>
          <w:rFonts w:ascii="Traditional Arabic" w:hAnsi="Traditional Arabic" w:cs="Traditional Arabic"/>
          <w:sz w:val="32"/>
          <w:szCs w:val="32"/>
          <w:rtl/>
        </w:rPr>
        <w:t xml:space="preserve"> </w:t>
      </w:r>
      <w:r w:rsidRPr="00AB419D">
        <w:rPr>
          <w:rFonts w:ascii="Traditional Arabic" w:hAnsi="Traditional Arabic" w:cs="Traditional Arabic"/>
          <w:sz w:val="32"/>
          <w:szCs w:val="32"/>
          <w:rtl/>
        </w:rPr>
        <w:t>الجدیدة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تتیح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فرص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وإحضارها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كمشروع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جدید،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نماذج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موجودة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كما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هناك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حاجة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لمهارات</w:t>
      </w:r>
      <w:r w:rsidR="00FB133F" w:rsidRPr="00AB419D">
        <w:rPr>
          <w:rFonts w:ascii="Traditional Arabic" w:hAnsi="Traditional Arabic" w:cs="Traditional Arabic"/>
          <w:sz w:val="32"/>
          <w:szCs w:val="32"/>
          <w:rtl/>
        </w:rPr>
        <w:t xml:space="preserve"> </w:t>
      </w:r>
      <w:r w:rsidRPr="00AB419D">
        <w:rPr>
          <w:rFonts w:ascii="Traditional Arabic" w:hAnsi="Traditional Arabic" w:cs="Traditional Arabic"/>
          <w:sz w:val="32"/>
          <w:szCs w:val="32"/>
          <w:rtl/>
        </w:rPr>
        <w:t>القیادة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الإلكترونیة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والأشخاص</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الذین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یجمعون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بین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عقلیة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ریادة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006565D6" w:rsidRPr="00AB419D">
        <w:rPr>
          <w:rFonts w:ascii="Traditional Arabic" w:hAnsi="Traditional Arabic" w:cs="Traditional Arabic" w:hint="cs"/>
          <w:sz w:val="32"/>
          <w:szCs w:val="32"/>
          <w:rtl/>
        </w:rPr>
        <w:t xml:space="preserve">ومهارات </w:t>
      </w:r>
      <w:r w:rsidR="006565D6" w:rsidRPr="00AB419D">
        <w:rPr>
          <w:rFonts w:ascii="Traditional Arabic" w:hAnsi="Traditional Arabic" w:cs="Traditional Arabic"/>
          <w:sz w:val="32"/>
          <w:szCs w:val="32"/>
          <w:rtl/>
        </w:rPr>
        <w:t>العمل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والإتصال،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وكذلك</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المها</w:t>
      </w:r>
      <w:r w:rsidR="0023750E" w:rsidRPr="00AB419D">
        <w:rPr>
          <w:rFonts w:ascii="Traditional Arabic" w:hAnsi="Traditional Arabic" w:cs="Traditional Arabic"/>
          <w:sz w:val="32"/>
          <w:szCs w:val="32"/>
          <w:rtl/>
        </w:rPr>
        <w:t>رات</w:t>
      </w:r>
      <w:r w:rsidR="00FB133F" w:rsidRPr="00AB419D">
        <w:rPr>
          <w:rFonts w:ascii="Traditional Arabic" w:hAnsi="Traditional Arabic" w:cs="Traditional Arabic"/>
          <w:sz w:val="32"/>
          <w:szCs w:val="32"/>
          <w:rtl/>
        </w:rPr>
        <w:t xml:space="preserve"> </w:t>
      </w:r>
      <w:r w:rsidRPr="00AB419D">
        <w:rPr>
          <w:rFonts w:ascii="Traditional Arabic" w:hAnsi="Traditional Arabic" w:cs="Traditional Arabic"/>
          <w:sz w:val="32"/>
          <w:szCs w:val="32"/>
          <w:rtl/>
        </w:rPr>
        <w:t>التقنیة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فمع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مزید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البلدان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الإقتصاد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القائم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المعرفة،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یستمر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مفهوم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الحوسبة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السحابیة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وتحلیل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البیانات</w:t>
      </w:r>
      <w:r w:rsidR="0023750E" w:rsidRPr="00AB419D">
        <w:rPr>
          <w:rFonts w:ascii="Traditional Arabic" w:hAnsi="Traditional Arabic" w:cs="Traditional Arabic"/>
          <w:sz w:val="32"/>
          <w:szCs w:val="32"/>
          <w:rtl/>
        </w:rPr>
        <w:t xml:space="preserve"> </w:t>
      </w:r>
      <w:r w:rsidRPr="00AB419D">
        <w:rPr>
          <w:rFonts w:ascii="Traditional Arabic" w:hAnsi="Traditional Arabic" w:cs="Traditional Arabic"/>
          <w:sz w:val="32"/>
          <w:szCs w:val="32"/>
          <w:rtl/>
        </w:rPr>
        <w:t>الضخمة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اكتساب</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أهمیة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قصوى،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لكن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الوصول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هذه</w:t>
      </w:r>
      <w:r w:rsidRPr="00AB419D">
        <w:rPr>
          <w:rFonts w:ascii="Traditional Arabic" w:hAnsi="Traditional Arabic" w:cs="Traditional Arabic"/>
          <w:sz w:val="32"/>
          <w:szCs w:val="32"/>
        </w:rPr>
        <w:t xml:space="preserve"> </w:t>
      </w:r>
      <w:r w:rsidR="0023750E" w:rsidRPr="00AB419D">
        <w:rPr>
          <w:rFonts w:ascii="Traditional Arabic" w:hAnsi="Traditional Arabic" w:cs="Traditional Arabic"/>
          <w:sz w:val="32"/>
          <w:szCs w:val="32"/>
          <w:rtl/>
        </w:rPr>
        <w:t>المهارات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یمثل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تحدیا</w:t>
      </w:r>
      <w:r w:rsidRPr="00AB419D">
        <w:rPr>
          <w:rFonts w:ascii="Traditional Arabic" w:hAnsi="Traditional Arabic" w:cs="Traditional Arabic"/>
          <w:sz w:val="32"/>
          <w:szCs w:val="32"/>
        </w:rPr>
        <w:t xml:space="preserve"> </w:t>
      </w:r>
      <w:r w:rsidR="0023750E" w:rsidRPr="00AB419D">
        <w:rPr>
          <w:rFonts w:ascii="Traditional Arabic" w:hAnsi="Traditional Arabic" w:cs="Traditional Arabic"/>
          <w:sz w:val="32"/>
          <w:szCs w:val="32"/>
          <w:rtl/>
        </w:rPr>
        <w:t>كبيرا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لرواد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w:t>
      </w:r>
    </w:p>
    <w:p w:rsidR="00881CAA" w:rsidRPr="00F94E40" w:rsidRDefault="002525DE"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F94E40">
        <w:rPr>
          <w:rFonts w:ascii="Traditional Arabic" w:hAnsi="Traditional Arabic" w:cs="Traditional Arabic"/>
          <w:b/>
          <w:bCs/>
          <w:sz w:val="32"/>
          <w:szCs w:val="32"/>
          <w:rtl/>
        </w:rPr>
        <w:t>الهجمات</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السیب</w:t>
      </w:r>
      <w:r w:rsidR="0023750E" w:rsidRPr="00F94E40">
        <w:rPr>
          <w:rFonts w:ascii="Traditional Arabic" w:hAnsi="Traditional Arabic" w:cs="Traditional Arabic"/>
          <w:b/>
          <w:bCs/>
          <w:sz w:val="32"/>
          <w:szCs w:val="32"/>
          <w:rtl/>
        </w:rPr>
        <w:t>را</w:t>
      </w:r>
      <w:r w:rsidRPr="00F94E40">
        <w:rPr>
          <w:rFonts w:ascii="Traditional Arabic" w:hAnsi="Traditional Arabic" w:cs="Traditional Arabic"/>
          <w:b/>
          <w:bCs/>
          <w:sz w:val="32"/>
          <w:szCs w:val="32"/>
          <w:rtl/>
        </w:rPr>
        <w:t>نیة</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والج</w:t>
      </w:r>
      <w:r w:rsidR="0023750E" w:rsidRPr="00F94E40">
        <w:rPr>
          <w:rFonts w:ascii="Traditional Arabic" w:hAnsi="Traditional Arabic" w:cs="Traditional Arabic"/>
          <w:b/>
          <w:bCs/>
          <w:sz w:val="32"/>
          <w:szCs w:val="32"/>
          <w:rtl/>
        </w:rPr>
        <w:t>را</w:t>
      </w:r>
      <w:r w:rsidRPr="00F94E40">
        <w:rPr>
          <w:rFonts w:ascii="Traditional Arabic" w:hAnsi="Traditional Arabic" w:cs="Traditional Arabic"/>
          <w:b/>
          <w:bCs/>
          <w:sz w:val="32"/>
          <w:szCs w:val="32"/>
          <w:rtl/>
        </w:rPr>
        <w:t>ئم</w:t>
      </w:r>
      <w:r w:rsidRPr="00F94E40">
        <w:rPr>
          <w:rFonts w:ascii="Traditional Arabic" w:hAnsi="Traditional Arabic" w:cs="Traditional Arabic"/>
          <w:b/>
          <w:bCs/>
          <w:sz w:val="32"/>
          <w:szCs w:val="32"/>
        </w:rPr>
        <w:t xml:space="preserve"> </w:t>
      </w:r>
      <w:r w:rsidRPr="00F94E40">
        <w:rPr>
          <w:rFonts w:ascii="Traditional Arabic" w:hAnsi="Traditional Arabic" w:cs="Traditional Arabic"/>
          <w:b/>
          <w:bCs/>
          <w:sz w:val="32"/>
          <w:szCs w:val="32"/>
          <w:rtl/>
        </w:rPr>
        <w:t>الإلكترونیة</w:t>
      </w:r>
    </w:p>
    <w:p w:rsidR="002525DE" w:rsidRPr="00AB419D" w:rsidRDefault="002525DE" w:rsidP="007E1ECB">
      <w:pPr>
        <w:autoSpaceDE w:val="0"/>
        <w:autoSpaceDN w:val="0"/>
        <w:bidi/>
        <w:adjustRightInd w:val="0"/>
        <w:spacing w:before="120" w:after="120" w:line="276" w:lineRule="auto"/>
        <w:ind w:firstLine="567"/>
        <w:jc w:val="both"/>
        <w:rPr>
          <w:rFonts w:ascii="Traditional Arabic" w:hAnsi="Traditional Arabic" w:cs="Traditional Arabic"/>
          <w:sz w:val="32"/>
          <w:szCs w:val="32"/>
          <w:rtl/>
        </w:rPr>
      </w:pPr>
      <w:r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الرغم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0023750E" w:rsidRPr="00AB419D">
        <w:rPr>
          <w:rFonts w:ascii="Traditional Arabic" w:hAnsi="Traditional Arabic" w:cs="Traditional Arabic"/>
          <w:sz w:val="32"/>
          <w:szCs w:val="32"/>
          <w:rtl/>
        </w:rPr>
        <w:t>المزايا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یحققها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التحول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0023750E" w:rsidRPr="00AB419D">
        <w:rPr>
          <w:rFonts w:ascii="Traditional Arabic" w:hAnsi="Traditional Arabic" w:cs="Traditional Arabic"/>
          <w:sz w:val="32"/>
          <w:szCs w:val="32"/>
          <w:rtl/>
        </w:rPr>
        <w:t>للمؤسسات</w:t>
      </w:r>
      <w:r w:rsidRPr="00AB419D">
        <w:rPr>
          <w:rFonts w:ascii="Traditional Arabic" w:hAnsi="Traditional Arabic" w:cs="Traditional Arabic"/>
          <w:sz w:val="32"/>
          <w:szCs w:val="32"/>
          <w:rtl/>
        </w:rPr>
        <w:t>،</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إلا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w:t>
      </w:r>
      <w:r w:rsidR="0023750E" w:rsidRPr="00AB419D">
        <w:rPr>
          <w:rFonts w:ascii="Traditional Arabic" w:hAnsi="Traditional Arabic" w:cs="Traditional Arabic"/>
          <w:sz w:val="32"/>
          <w:szCs w:val="32"/>
          <w:rtl/>
        </w:rPr>
        <w:t xml:space="preserve"> </w:t>
      </w:r>
      <w:r w:rsidRPr="00AB419D">
        <w:rPr>
          <w:rFonts w:ascii="Traditional Arabic" w:hAnsi="Traditional Arabic" w:cs="Traditional Arabic"/>
          <w:sz w:val="32"/>
          <w:szCs w:val="32"/>
          <w:rtl/>
        </w:rPr>
        <w:t>هذه</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العملیة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تخلو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المخاطر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والتحدیات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المتعلقة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بالأمن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السیب</w:t>
      </w:r>
      <w:r w:rsidR="0023750E" w:rsidRPr="00AB419D">
        <w:rPr>
          <w:rFonts w:ascii="Traditional Arabic" w:hAnsi="Traditional Arabic" w:cs="Traditional Arabic"/>
          <w:sz w:val="32"/>
          <w:szCs w:val="32"/>
          <w:rtl/>
        </w:rPr>
        <w:t>را</w:t>
      </w:r>
      <w:r w:rsidRPr="00AB419D">
        <w:rPr>
          <w:rFonts w:ascii="Traditional Arabic" w:hAnsi="Traditional Arabic" w:cs="Traditional Arabic"/>
          <w:sz w:val="32"/>
          <w:szCs w:val="32"/>
          <w:rtl/>
        </w:rPr>
        <w:t>ني،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وخطر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الهجمات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السیب</w:t>
      </w:r>
      <w:r w:rsidR="0023750E" w:rsidRPr="00AB419D">
        <w:rPr>
          <w:rFonts w:ascii="Traditional Arabic" w:hAnsi="Traditional Arabic" w:cs="Traditional Arabic"/>
          <w:sz w:val="32"/>
          <w:szCs w:val="32"/>
          <w:rtl/>
        </w:rPr>
        <w:t>را</w:t>
      </w:r>
      <w:r w:rsidRPr="00AB419D">
        <w:rPr>
          <w:rFonts w:ascii="Traditional Arabic" w:hAnsi="Traditional Arabic" w:cs="Traditional Arabic"/>
          <w:sz w:val="32"/>
          <w:szCs w:val="32"/>
          <w:rtl/>
        </w:rPr>
        <w:t>نیة</w:t>
      </w:r>
      <w:r w:rsidRPr="00AB419D">
        <w:rPr>
          <w:rFonts w:ascii="Traditional Arabic" w:hAnsi="Traditional Arabic" w:cs="Traditional Arabic"/>
          <w:sz w:val="32"/>
          <w:szCs w:val="32"/>
        </w:rPr>
        <w:t xml:space="preserve"> </w:t>
      </w:r>
      <w:r w:rsidR="0023750E" w:rsidRPr="00AB419D">
        <w:rPr>
          <w:rFonts w:ascii="Traditional Arabic" w:hAnsi="Traditional Arabic" w:cs="Traditional Arabic"/>
          <w:sz w:val="32"/>
          <w:szCs w:val="32"/>
          <w:rtl/>
        </w:rPr>
        <w:t>والجرائم</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الإلكترونیة</w:t>
      </w:r>
      <w:r w:rsidRPr="00AB419D">
        <w:rPr>
          <w:rFonts w:ascii="Traditional Arabic" w:hAnsi="Traditional Arabic" w:cs="Traditional Arabic"/>
          <w:sz w:val="32"/>
          <w:szCs w:val="32"/>
        </w:rPr>
        <w:t>.</w:t>
      </w:r>
    </w:p>
    <w:p w:rsidR="006565D6" w:rsidRDefault="006565D6" w:rsidP="007E1ECB">
      <w:pPr>
        <w:autoSpaceDE w:val="0"/>
        <w:autoSpaceDN w:val="0"/>
        <w:bidi/>
        <w:adjustRightInd w:val="0"/>
        <w:spacing w:before="120" w:after="120" w:line="276" w:lineRule="auto"/>
        <w:jc w:val="both"/>
        <w:rPr>
          <w:rFonts w:ascii="Traditional Arabic" w:hAnsi="Traditional Arabic" w:cs="Traditional Arabic"/>
          <w:b/>
          <w:bCs/>
          <w:sz w:val="32"/>
          <w:szCs w:val="32"/>
          <w:rtl/>
        </w:rPr>
      </w:pPr>
    </w:p>
    <w:p w:rsidR="006565D6" w:rsidRDefault="006565D6" w:rsidP="006565D6">
      <w:pPr>
        <w:autoSpaceDE w:val="0"/>
        <w:autoSpaceDN w:val="0"/>
        <w:bidi/>
        <w:adjustRightInd w:val="0"/>
        <w:spacing w:before="120" w:after="120" w:line="276" w:lineRule="auto"/>
        <w:jc w:val="both"/>
        <w:rPr>
          <w:rFonts w:ascii="Traditional Arabic" w:hAnsi="Traditional Arabic" w:cs="Traditional Arabic"/>
          <w:b/>
          <w:bCs/>
          <w:sz w:val="32"/>
          <w:szCs w:val="32"/>
          <w:rtl/>
        </w:rPr>
      </w:pPr>
    </w:p>
    <w:p w:rsidR="00A92B22" w:rsidRDefault="00A92B22" w:rsidP="006565D6">
      <w:pPr>
        <w:autoSpaceDE w:val="0"/>
        <w:autoSpaceDN w:val="0"/>
        <w:bidi/>
        <w:adjustRightInd w:val="0"/>
        <w:spacing w:before="120" w:after="120" w:line="276" w:lineRule="auto"/>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lastRenderedPageBreak/>
        <w:t>خاتمة</w:t>
      </w:r>
    </w:p>
    <w:p w:rsidR="00A92B22" w:rsidRPr="00AB419D" w:rsidRDefault="00A92B22" w:rsidP="007E1ECB">
      <w:pPr>
        <w:autoSpaceDE w:val="0"/>
        <w:autoSpaceDN w:val="0"/>
        <w:bidi/>
        <w:adjustRightInd w:val="0"/>
        <w:spacing w:before="120" w:after="120" w:line="240" w:lineRule="auto"/>
        <w:jc w:val="both"/>
        <w:rPr>
          <w:rFonts w:ascii="Traditional Arabic" w:hAnsi="Traditional Arabic" w:cs="Traditional Arabic"/>
          <w:sz w:val="32"/>
          <w:szCs w:val="32"/>
        </w:rPr>
      </w:pPr>
      <w:r w:rsidRPr="00A92B22">
        <w:rPr>
          <w:rFonts w:ascii="Traditional Arabic" w:hAnsi="Traditional Arabic" w:cs="Traditional Arabic"/>
          <w:sz w:val="32"/>
          <w:szCs w:val="32"/>
          <w:rtl/>
        </w:rPr>
        <w:t>نتيجة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لما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أحدثته</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الثورة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تحولات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مختلفة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ظهر</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نوع</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جديد</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 الأعمال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يدمج</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بين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التقنيات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والريادة،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وهو</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w:t>
      </w:r>
      <w:r w:rsidRPr="00A92B22">
        <w:rPr>
          <w:rFonts w:ascii="Traditional Arabic" w:hAnsi="Traditional Arabic" w:cs="Traditional Arabic" w:hint="cs"/>
          <w:sz w:val="32"/>
          <w:szCs w:val="32"/>
          <w:rtl/>
        </w:rPr>
        <w:t xml:space="preserve"> </w:t>
      </w:r>
      <w:r w:rsidRPr="00A92B22">
        <w:rPr>
          <w:rFonts w:ascii="Traditional Arabic" w:hAnsi="Traditional Arabic" w:cs="Traditional Arabic"/>
          <w:sz w:val="32"/>
          <w:szCs w:val="32"/>
          <w:rtl/>
        </w:rPr>
        <w:t>الأعمال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والذي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يتم</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فيه الاستفادة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التقنيات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الجديدة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بطرق</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مختلفة. حيث</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ظهرت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الأعمال 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نتيجة</w:t>
      </w:r>
      <w:r w:rsidRPr="00A92B22">
        <w:rPr>
          <w:rFonts w:ascii="Traditional Arabic" w:hAnsi="Traditional Arabic" w:cs="Traditional Arabic"/>
          <w:sz w:val="32"/>
          <w:szCs w:val="32"/>
        </w:rPr>
        <w:t xml:space="preserve"> </w:t>
      </w:r>
      <w:r w:rsidRPr="00A92B22">
        <w:rPr>
          <w:rFonts w:ascii="Traditional Arabic" w:hAnsi="Traditional Arabic" w:cs="Traditional Arabic" w:hint="cs"/>
          <w:sz w:val="32"/>
          <w:szCs w:val="32"/>
          <w:rtl/>
        </w:rPr>
        <w:t>لاستخدام</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الأصول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التكنولوجية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كالإنترنت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وتكنولوجيا</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المعلومات</w:t>
      </w:r>
      <w:r w:rsidRPr="00A92B22">
        <w:rPr>
          <w:rFonts w:ascii="Traditional Arabic" w:hAnsi="Traditional Arabic" w:cs="Traditional Arabic" w:hint="cs"/>
          <w:sz w:val="32"/>
          <w:szCs w:val="32"/>
          <w:rtl/>
        </w:rPr>
        <w:t xml:space="preserve"> </w:t>
      </w:r>
      <w:r w:rsidRPr="00A92B22">
        <w:rPr>
          <w:rFonts w:ascii="Traditional Arabic" w:hAnsi="Traditional Arabic" w:cs="Traditional Arabic"/>
          <w:sz w:val="32"/>
          <w:szCs w:val="32"/>
          <w:rtl/>
        </w:rPr>
        <w:t>والاتصالات،</w:t>
      </w:r>
      <w:r w:rsidRPr="00A92B22">
        <w:rPr>
          <w:rFonts w:ascii="Traditional Arabic" w:hAnsi="Traditional Arabic" w:cs="Traditional Arabic"/>
          <w:sz w:val="32"/>
          <w:szCs w:val="32"/>
        </w:rPr>
        <w:t xml:space="preserve"> </w:t>
      </w:r>
      <w:r w:rsidRPr="00A92B22">
        <w:rPr>
          <w:rFonts w:ascii="Traditional Arabic" w:hAnsi="Traditional Arabic" w:cs="Traditional Arabic" w:hint="cs"/>
          <w:sz w:val="32"/>
          <w:szCs w:val="32"/>
          <w:rtl/>
        </w:rPr>
        <w:t>حيث أ</w:t>
      </w:r>
      <w:r w:rsidRPr="00A92B22">
        <w:rPr>
          <w:rFonts w:ascii="Traditional Arabic" w:hAnsi="Traditional Arabic" w:cs="Traditional Arabic"/>
          <w:sz w:val="32"/>
          <w:szCs w:val="32"/>
          <w:rtl/>
        </w:rPr>
        <w:t>صبح</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نشاط</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يتجه</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بجزء</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رئيسي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العمل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نحو الرقمنة</w:t>
      </w:r>
      <w:r w:rsidRPr="00A92B22">
        <w:rPr>
          <w:rFonts w:ascii="Traditional Arabic" w:hAnsi="Traditional Arabic" w:cs="Traditional Arabic"/>
          <w:sz w:val="32"/>
          <w:szCs w:val="32"/>
        </w:rPr>
        <w:t xml:space="preserve"> </w:t>
      </w:r>
      <w:r w:rsidRPr="00A92B22">
        <w:rPr>
          <w:rFonts w:ascii="Traditional Arabic" w:hAnsi="Traditional Arabic" w:cs="Traditional Arabic" w:hint="cs"/>
          <w:sz w:val="32"/>
          <w:szCs w:val="32"/>
          <w:rtl/>
        </w:rPr>
        <w:t xml:space="preserve">يوصف </w:t>
      </w:r>
      <w:r w:rsidRPr="00A92B22">
        <w:rPr>
          <w:rFonts w:ascii="Traditional Arabic" w:hAnsi="Traditional Arabic" w:cs="Traditional Arabic"/>
          <w:sz w:val="32"/>
          <w:szCs w:val="32"/>
          <w:rtl/>
        </w:rPr>
        <w:t>بأنه</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رقمية. ومن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ثم</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تعد</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ريادة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الأعمال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الرقمية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المفاهيم</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المتطورة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والمتجددة،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وفقًا للتغيرات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والتطورات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المستمرة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في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التطبيقات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التكنولوجية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المتمثلة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في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الثورة</w:t>
      </w:r>
      <w:r w:rsidRPr="00A92B22">
        <w:rPr>
          <w:rFonts w:ascii="Traditional Arabic" w:hAnsi="Traditional Arabic" w:cs="Traditional Arabic"/>
          <w:sz w:val="32"/>
          <w:szCs w:val="32"/>
        </w:rPr>
        <w:t xml:space="preserve"> </w:t>
      </w:r>
      <w:r w:rsidRPr="00A92B22">
        <w:rPr>
          <w:rFonts w:ascii="Traditional Arabic" w:hAnsi="Traditional Arabic" w:cs="Traditional Arabic" w:hint="cs"/>
          <w:sz w:val="32"/>
          <w:szCs w:val="32"/>
          <w:rtl/>
        </w:rPr>
        <w:t>التكنولوجية،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والتي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تغير</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وتبدل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طرق</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التواصل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بين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الريادي</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والجهات</w:t>
      </w:r>
      <w:r w:rsidRPr="00A92B22">
        <w:rPr>
          <w:rFonts w:ascii="Traditional Arabic" w:hAnsi="Traditional Arabic" w:cs="Traditional Arabic"/>
          <w:sz w:val="32"/>
          <w:szCs w:val="32"/>
        </w:rPr>
        <w:t xml:space="preserve"> </w:t>
      </w:r>
      <w:r w:rsidRPr="00A92B22">
        <w:rPr>
          <w:rFonts w:ascii="Traditional Arabic" w:hAnsi="Traditional Arabic" w:cs="Traditional Arabic" w:hint="cs"/>
          <w:sz w:val="32"/>
          <w:szCs w:val="32"/>
          <w:rtl/>
        </w:rPr>
        <w:t>المستفيدة</w:t>
      </w:r>
      <w:r w:rsidRPr="00A92B22">
        <w:rPr>
          <w:rFonts w:ascii="Traditional Arabic" w:hAnsi="Traditional Arabic" w:cs="Traditional Arabic"/>
          <w:sz w:val="32"/>
          <w:szCs w:val="32"/>
          <w:rtl/>
        </w:rPr>
        <w:t>،</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حيث</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يتم رقمنة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معظم</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أو</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كل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المنتجات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والخدمات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خلال</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الاستفادة</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من</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الإنترنت</w:t>
      </w:r>
      <w:r w:rsidRPr="00A92B22">
        <w:rPr>
          <w:rFonts w:ascii="Traditional Arabic" w:hAnsi="Traditional Arabic" w:cs="Traditional Arabic"/>
          <w:sz w:val="32"/>
          <w:szCs w:val="32"/>
        </w:rPr>
        <w:t xml:space="preserve"> </w:t>
      </w:r>
      <w:r w:rsidRPr="00A92B22">
        <w:rPr>
          <w:rFonts w:ascii="Traditional Arabic" w:hAnsi="Traditional Arabic" w:cs="Traditional Arabic"/>
          <w:sz w:val="32"/>
          <w:szCs w:val="32"/>
          <w:rtl/>
        </w:rPr>
        <w:t>والسحابية</w:t>
      </w:r>
      <w:r w:rsidRPr="00A92B22">
        <w:rPr>
          <w:rFonts w:ascii="Traditional Arabic" w:hAnsi="Traditional Arabic" w:cs="Traditional Arabic" w:hint="cs"/>
          <w:sz w:val="32"/>
          <w:szCs w:val="32"/>
          <w:rtl/>
        </w:rPr>
        <w:t>.</w:t>
      </w:r>
    </w:p>
    <w:p w:rsidR="00141BB4" w:rsidRPr="00AB419D" w:rsidRDefault="00141BB4" w:rsidP="007E1ECB">
      <w:pPr>
        <w:autoSpaceDE w:val="0"/>
        <w:autoSpaceDN w:val="0"/>
        <w:bidi/>
        <w:adjustRightInd w:val="0"/>
        <w:spacing w:before="120" w:after="120" w:line="276" w:lineRule="auto"/>
        <w:ind w:firstLine="567"/>
        <w:jc w:val="both"/>
        <w:rPr>
          <w:rFonts w:ascii="Traditional Arabic" w:hAnsi="Traditional Arabic" w:cs="Traditional Arabic"/>
          <w:b/>
          <w:bCs/>
          <w:sz w:val="32"/>
          <w:szCs w:val="32"/>
          <w:rtl/>
        </w:rPr>
      </w:pPr>
      <w:r w:rsidRPr="00AB419D">
        <w:rPr>
          <w:rFonts w:ascii="Traditional Arabic" w:hAnsi="Traditional Arabic" w:cs="Traditional Arabic"/>
          <w:b/>
          <w:bCs/>
          <w:sz w:val="32"/>
          <w:szCs w:val="32"/>
          <w:rtl/>
        </w:rPr>
        <w:t>النتائج</w:t>
      </w:r>
    </w:p>
    <w:p w:rsidR="00141BB4" w:rsidRPr="00AB419D" w:rsidRDefault="00141BB4" w:rsidP="007E1ECB">
      <w:pPr>
        <w:pStyle w:val="Paragraphedeliste"/>
        <w:numPr>
          <w:ilvl w:val="0"/>
          <w:numId w:val="4"/>
        </w:numPr>
        <w:bidi/>
        <w:spacing w:before="120" w:after="120" w:line="276" w:lineRule="auto"/>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يقصد ريادة الأعمال الرقمية تأسيس </w:t>
      </w:r>
      <w:r w:rsidR="006565D6">
        <w:rPr>
          <w:rFonts w:ascii="Traditional Arabic" w:hAnsi="Traditional Arabic" w:cs="Traditional Arabic"/>
          <w:sz w:val="32"/>
          <w:szCs w:val="32"/>
          <w:rtl/>
        </w:rPr>
        <w:t>مشاريع</w:t>
      </w:r>
      <w:r w:rsidRPr="00AB419D">
        <w:rPr>
          <w:rFonts w:ascii="Traditional Arabic" w:hAnsi="Traditional Arabic" w:cs="Traditional Arabic"/>
          <w:sz w:val="32"/>
          <w:szCs w:val="32"/>
          <w:rtl/>
        </w:rPr>
        <w:t xml:space="preserve"> جديدة أو تحويل </w:t>
      </w:r>
      <w:r w:rsidR="006565D6">
        <w:rPr>
          <w:rFonts w:ascii="Traditional Arabic" w:hAnsi="Traditional Arabic" w:cs="Traditional Arabic"/>
          <w:sz w:val="32"/>
          <w:szCs w:val="32"/>
          <w:rtl/>
        </w:rPr>
        <w:t>مشاريع</w:t>
      </w:r>
      <w:r w:rsidRPr="00AB419D">
        <w:rPr>
          <w:rFonts w:ascii="Traditional Arabic" w:hAnsi="Traditional Arabic" w:cs="Traditional Arabic"/>
          <w:sz w:val="32"/>
          <w:szCs w:val="32"/>
          <w:rtl/>
        </w:rPr>
        <w:t xml:space="preserve"> باستخدام تكنولوجيا المعلومات </w:t>
      </w:r>
      <w:r w:rsidR="00742EC6" w:rsidRPr="00AB419D">
        <w:rPr>
          <w:rFonts w:ascii="Traditional Arabic" w:hAnsi="Traditional Arabic" w:cs="Traditional Arabic"/>
          <w:sz w:val="32"/>
          <w:szCs w:val="32"/>
          <w:rtl/>
        </w:rPr>
        <w:t>التكنولوجية،</w:t>
      </w:r>
      <w:r w:rsidRPr="00AB419D">
        <w:rPr>
          <w:rFonts w:ascii="Traditional Arabic" w:hAnsi="Traditional Arabic" w:cs="Traditional Arabic"/>
          <w:sz w:val="32"/>
          <w:szCs w:val="32"/>
          <w:rtl/>
          <w:lang w:bidi="ar-DZ"/>
        </w:rPr>
        <w:t xml:space="preserve"> وهي تتميز </w:t>
      </w:r>
      <w:r w:rsidR="00742EC6" w:rsidRPr="00AB419D">
        <w:rPr>
          <w:rFonts w:ascii="Traditional Arabic" w:hAnsi="Traditional Arabic" w:cs="Traditional Arabic"/>
          <w:sz w:val="32"/>
          <w:szCs w:val="32"/>
          <w:rtl/>
          <w:lang w:bidi="ar-DZ"/>
        </w:rPr>
        <w:t xml:space="preserve">عن </w:t>
      </w:r>
      <w:r w:rsidR="00742EC6"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التقليدية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 xml:space="preserve">من </w:t>
      </w:r>
      <w:r w:rsidR="00742EC6" w:rsidRPr="00AB419D">
        <w:rPr>
          <w:rFonts w:ascii="Traditional Arabic" w:hAnsi="Traditional Arabic" w:cs="Traditional Arabic"/>
          <w:sz w:val="32"/>
          <w:szCs w:val="32"/>
          <w:rtl/>
        </w:rPr>
        <w:t>خلال: 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إنشاء</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المشروع، 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التصنيع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والتخزين، 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توزيع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المنتج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الأسواق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 مكان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رقمي، تقديم منتجات وخدمات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رقمية.</w:t>
      </w:r>
    </w:p>
    <w:p w:rsidR="00141BB4" w:rsidRPr="00AB419D" w:rsidRDefault="00141BB4"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sz w:val="32"/>
          <w:szCs w:val="32"/>
          <w:rtl/>
        </w:rPr>
      </w:pPr>
      <w:r w:rsidRPr="00AB419D">
        <w:rPr>
          <w:rFonts w:ascii="Traditional Arabic" w:hAnsi="Traditional Arabic" w:cs="Traditional Arabic"/>
          <w:sz w:val="32"/>
          <w:szCs w:val="32"/>
          <w:rtl/>
        </w:rPr>
        <w:t xml:space="preserve">برز مفهوم ريادة الأعمال الرقمية في بفضل: أزمة وباء كورونا والخوف من التغيير، حيث أصبح الموظفون أكثر حرية، وهذا في </w:t>
      </w:r>
      <w:r w:rsidR="00742EC6" w:rsidRPr="00AB419D">
        <w:rPr>
          <w:rFonts w:ascii="Traditional Arabic" w:hAnsi="Traditional Arabic" w:cs="Traditional Arabic"/>
          <w:sz w:val="32"/>
          <w:szCs w:val="32"/>
          <w:rtl/>
        </w:rPr>
        <w:t>ظل ضمان</w:t>
      </w:r>
      <w:r w:rsidRPr="00AB419D">
        <w:rPr>
          <w:rFonts w:ascii="Traditional Arabic" w:hAnsi="Traditional Arabic" w:cs="Traditional Arabic"/>
          <w:sz w:val="32"/>
          <w:szCs w:val="32"/>
          <w:rtl/>
        </w:rPr>
        <w:t xml:space="preserve"> المرونة </w:t>
      </w:r>
      <w:r w:rsidR="00742EC6" w:rsidRPr="00AB419D">
        <w:rPr>
          <w:rFonts w:ascii="Traditional Arabic" w:hAnsi="Traditional Arabic" w:cs="Traditional Arabic"/>
          <w:sz w:val="32"/>
          <w:szCs w:val="32"/>
          <w:rtl/>
        </w:rPr>
        <w:t>الجغرافية.</w:t>
      </w:r>
    </w:p>
    <w:p w:rsidR="00141BB4" w:rsidRPr="00AB419D" w:rsidRDefault="00141BB4"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rPr>
        <w:t>تحقق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 xml:space="preserve">العديد من </w:t>
      </w:r>
      <w:r w:rsidR="00742EC6" w:rsidRPr="00AB419D">
        <w:rPr>
          <w:rFonts w:ascii="Traditional Arabic" w:hAnsi="Traditional Arabic" w:cs="Traditional Arabic"/>
          <w:sz w:val="32"/>
          <w:szCs w:val="32"/>
          <w:rtl/>
        </w:rPr>
        <w:t>المزايا،</w:t>
      </w:r>
      <w:r w:rsidRPr="00AB419D">
        <w:rPr>
          <w:rFonts w:ascii="Traditional Arabic" w:hAnsi="Traditional Arabic" w:cs="Traditional Arabic"/>
          <w:sz w:val="32"/>
          <w:szCs w:val="32"/>
          <w:rtl/>
        </w:rPr>
        <w:t xml:space="preserve"> </w:t>
      </w:r>
      <w:r w:rsidR="00742EC6" w:rsidRPr="00AB419D">
        <w:rPr>
          <w:rFonts w:ascii="Traditional Arabic" w:hAnsi="Traditional Arabic" w:cs="Traditional Arabic"/>
          <w:sz w:val="32"/>
          <w:szCs w:val="32"/>
          <w:rtl/>
        </w:rPr>
        <w:t>وهذا</w:t>
      </w:r>
      <w:r w:rsidRPr="00AB419D">
        <w:rPr>
          <w:rFonts w:ascii="Traditional Arabic" w:hAnsi="Traditional Arabic" w:cs="Traditional Arabic"/>
          <w:sz w:val="32"/>
          <w:szCs w:val="32"/>
          <w:rtl/>
        </w:rPr>
        <w:t xml:space="preserve"> من </w:t>
      </w:r>
      <w:r w:rsidR="00742EC6" w:rsidRPr="00AB419D">
        <w:rPr>
          <w:rFonts w:ascii="Traditional Arabic" w:hAnsi="Traditional Arabic" w:cs="Traditional Arabic"/>
          <w:sz w:val="32"/>
          <w:szCs w:val="32"/>
          <w:rtl/>
        </w:rPr>
        <w:t>خلال: 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تأسيس</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وتوفير عمل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أكثر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مرونة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مقارنة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بالعمل</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التقليد،</w:t>
      </w:r>
      <w:r w:rsidRPr="00AB419D">
        <w:rPr>
          <w:rFonts w:ascii="Traditional Arabic" w:hAnsi="Traditional Arabic" w:cs="Traditional Arabic"/>
          <w:sz w:val="32"/>
          <w:szCs w:val="32"/>
          <w:rtl/>
        </w:rPr>
        <w:t xml:space="preserve"> وذلك في ظل قلة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التكاليف</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الثابتة،</w:t>
      </w:r>
      <w:r w:rsidRPr="00AB419D">
        <w:rPr>
          <w:rFonts w:ascii="Traditional Arabic" w:hAnsi="Traditional Arabic" w:cs="Traditional Arabic"/>
          <w:sz w:val="32"/>
          <w:szCs w:val="32"/>
          <w:rtl/>
        </w:rPr>
        <w:t xml:space="preserve"> سهولة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التسويق</w:t>
      </w:r>
      <w:r w:rsidRPr="00AB419D">
        <w:rPr>
          <w:rFonts w:ascii="Traditional Arabic" w:hAnsi="Traditional Arabic" w:cs="Traditional Arabic"/>
          <w:sz w:val="32"/>
          <w:szCs w:val="32"/>
        </w:rPr>
        <w:t xml:space="preserve"> </w:t>
      </w:r>
      <w:r w:rsidR="00C93755" w:rsidRPr="00AB419D">
        <w:rPr>
          <w:rFonts w:ascii="Traditional Arabic" w:hAnsi="Traditional Arabic" w:cs="Traditional Arabic"/>
          <w:sz w:val="32"/>
          <w:szCs w:val="32"/>
          <w:rtl/>
        </w:rPr>
        <w:t>و</w:t>
      </w:r>
      <w:r w:rsidRPr="00AB419D">
        <w:rPr>
          <w:rFonts w:ascii="Traditional Arabic" w:hAnsi="Traditional Arabic" w:cs="Traditional Arabic"/>
          <w:sz w:val="32"/>
          <w:szCs w:val="32"/>
          <w:rtl/>
        </w:rPr>
        <w:t>الوصول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مزيد</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العملاء</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على</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النطاق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المحلي</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والعالمي،</w:t>
      </w:r>
      <w:r w:rsidR="00C93755" w:rsidRPr="00AB419D">
        <w:rPr>
          <w:rFonts w:ascii="Traditional Arabic" w:hAnsi="Traditional Arabic" w:cs="Traditional Arabic"/>
          <w:sz w:val="32"/>
          <w:szCs w:val="32"/>
          <w:rtl/>
        </w:rPr>
        <w:t xml:space="preserve"> ومن ثم </w:t>
      </w:r>
      <w:r w:rsidRPr="00AB419D">
        <w:rPr>
          <w:rFonts w:ascii="Traditional Arabic" w:hAnsi="Traditional Arabic" w:cs="Traditional Arabic"/>
          <w:sz w:val="32"/>
          <w:szCs w:val="32"/>
          <w:rtl/>
        </w:rPr>
        <w:t>الاستفادة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الموظفين</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والشراكات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المحتملة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 جميع</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أنحاء</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العالم</w:t>
      </w:r>
      <w:r w:rsidR="00742EC6" w:rsidRPr="00AB419D">
        <w:rPr>
          <w:rFonts w:ascii="Traditional Arabic" w:hAnsi="Traditional Arabic" w:cs="Traditional Arabic"/>
          <w:sz w:val="32"/>
          <w:szCs w:val="32"/>
        </w:rPr>
        <w:t>.</w:t>
      </w:r>
    </w:p>
    <w:p w:rsidR="00141BB4" w:rsidRPr="00AB419D" w:rsidRDefault="00C93755" w:rsidP="007E1ECB">
      <w:pPr>
        <w:pStyle w:val="Paragraphedeliste"/>
        <w:numPr>
          <w:ilvl w:val="0"/>
          <w:numId w:val="4"/>
        </w:numPr>
        <w:bidi/>
        <w:spacing w:before="120" w:after="120" w:line="276" w:lineRule="auto"/>
        <w:jc w:val="both"/>
        <w:rPr>
          <w:rFonts w:ascii="Traditional Arabic" w:hAnsi="Traditional Arabic" w:cs="Traditional Arabic"/>
          <w:sz w:val="32"/>
          <w:szCs w:val="32"/>
          <w:lang w:bidi="ar-DZ"/>
        </w:rPr>
      </w:pPr>
      <w:r w:rsidRPr="00AB419D">
        <w:rPr>
          <w:rFonts w:ascii="Traditional Arabic" w:hAnsi="Traditional Arabic" w:cs="Traditional Arabic"/>
          <w:sz w:val="32"/>
          <w:szCs w:val="32"/>
          <w:rtl/>
          <w:lang w:bidi="ar-DZ"/>
        </w:rPr>
        <w:t xml:space="preserve">تساهم </w:t>
      </w:r>
      <w:r w:rsidR="00141BB4" w:rsidRPr="00AB419D">
        <w:rPr>
          <w:rFonts w:ascii="Traditional Arabic" w:hAnsi="Traditional Arabic" w:cs="Traditional Arabic"/>
          <w:sz w:val="32"/>
          <w:szCs w:val="32"/>
          <w:rtl/>
          <w:lang w:bidi="ar-DZ"/>
        </w:rPr>
        <w:t xml:space="preserve">ريادة الاعمال الرقمية في </w:t>
      </w:r>
      <w:r w:rsidRPr="00AB419D">
        <w:rPr>
          <w:rFonts w:ascii="Traditional Arabic" w:hAnsi="Traditional Arabic" w:cs="Traditional Arabic"/>
          <w:sz w:val="32"/>
          <w:szCs w:val="32"/>
          <w:rtl/>
          <w:lang w:bidi="ar-DZ"/>
        </w:rPr>
        <w:t>تحقيق</w:t>
      </w:r>
      <w:r w:rsidR="00141BB4" w:rsidRPr="00AB419D">
        <w:rPr>
          <w:rFonts w:ascii="Traditional Arabic" w:hAnsi="Traditional Arabic" w:cs="Traditional Arabic"/>
          <w:sz w:val="32"/>
          <w:szCs w:val="32"/>
          <w:rtl/>
          <w:lang w:bidi="ar-DZ"/>
        </w:rPr>
        <w:t xml:space="preserve"> التنمية ا</w:t>
      </w:r>
      <w:r w:rsidR="00742EC6" w:rsidRPr="00AB419D">
        <w:rPr>
          <w:rFonts w:ascii="Traditional Arabic" w:hAnsi="Traditional Arabic" w:cs="Traditional Arabic"/>
          <w:sz w:val="32"/>
          <w:szCs w:val="32"/>
          <w:rtl/>
          <w:lang w:bidi="ar-DZ"/>
        </w:rPr>
        <w:t>لاقتصادية</w:t>
      </w:r>
      <w:r w:rsidRPr="00AB419D">
        <w:rPr>
          <w:rFonts w:ascii="Traditional Arabic" w:hAnsi="Traditional Arabic" w:cs="Traditional Arabic"/>
          <w:sz w:val="32"/>
          <w:szCs w:val="32"/>
          <w:rtl/>
          <w:lang w:bidi="ar-DZ"/>
        </w:rPr>
        <w:t xml:space="preserve"> وزيادة الناتج الوطني، </w:t>
      </w:r>
      <w:r w:rsidR="00141BB4" w:rsidRPr="00AB419D">
        <w:rPr>
          <w:rFonts w:ascii="Traditional Arabic" w:hAnsi="Traditional Arabic" w:cs="Traditional Arabic"/>
          <w:sz w:val="32"/>
          <w:szCs w:val="32"/>
          <w:rtl/>
          <w:lang w:bidi="ar-DZ"/>
        </w:rPr>
        <w:t xml:space="preserve">الحد من مشكلة البطالة، </w:t>
      </w:r>
      <w:r w:rsidRPr="00AB419D">
        <w:rPr>
          <w:rFonts w:ascii="Traditional Arabic" w:hAnsi="Traditional Arabic" w:cs="Traditional Arabic"/>
          <w:sz w:val="32"/>
          <w:szCs w:val="32"/>
          <w:rtl/>
          <w:lang w:bidi="ar-DZ"/>
        </w:rPr>
        <w:t xml:space="preserve">تطوير المنتجات والخدمات، فتح أسواق الكترونية جديدة، </w:t>
      </w:r>
      <w:r w:rsidR="00141BB4" w:rsidRPr="00AB419D">
        <w:rPr>
          <w:rFonts w:ascii="Traditional Arabic" w:hAnsi="Traditional Arabic" w:cs="Traditional Arabic"/>
          <w:sz w:val="32"/>
          <w:szCs w:val="32"/>
          <w:rtl/>
          <w:lang w:bidi="ar-DZ"/>
        </w:rPr>
        <w:t>توفير الربح</w:t>
      </w:r>
      <w:r w:rsidRPr="00AB419D">
        <w:rPr>
          <w:rFonts w:ascii="Traditional Arabic" w:hAnsi="Traditional Arabic" w:cs="Traditional Arabic"/>
          <w:sz w:val="32"/>
          <w:szCs w:val="32"/>
          <w:rtl/>
          <w:lang w:bidi="ar-DZ"/>
        </w:rPr>
        <w:t>، تحقيق ميزة تنافسية، و</w:t>
      </w:r>
      <w:r w:rsidR="00141BB4" w:rsidRPr="00AB419D">
        <w:rPr>
          <w:rFonts w:ascii="Traditional Arabic" w:hAnsi="Traditional Arabic" w:cs="Traditional Arabic"/>
          <w:sz w:val="32"/>
          <w:szCs w:val="32"/>
          <w:rtl/>
          <w:lang w:bidi="ar-DZ"/>
        </w:rPr>
        <w:t>استخدام أحدث الأساليب التكنولوجية لتوفير الوقت والتكلفة والجهد.</w:t>
      </w:r>
    </w:p>
    <w:p w:rsidR="00141BB4" w:rsidRPr="00AB419D" w:rsidRDefault="00141BB4"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 xml:space="preserve">تتضح أهمية ريادة الأعمال الرقمية </w:t>
      </w:r>
      <w:r w:rsidR="00C93755" w:rsidRPr="00AB419D">
        <w:rPr>
          <w:rFonts w:ascii="Traditional Arabic" w:hAnsi="Traditional Arabic" w:cs="Traditional Arabic"/>
          <w:sz w:val="32"/>
          <w:szCs w:val="32"/>
          <w:rtl/>
          <w:lang w:bidi="ar-DZ"/>
        </w:rPr>
        <w:t xml:space="preserve">من خلال: </w:t>
      </w:r>
      <w:r w:rsidR="00742EC6" w:rsidRPr="00AB419D">
        <w:rPr>
          <w:rFonts w:ascii="Traditional Arabic" w:hAnsi="Traditional Arabic" w:cs="Traditional Arabic"/>
          <w:sz w:val="32"/>
          <w:szCs w:val="32"/>
          <w:rtl/>
          <w:lang w:bidi="ar-DZ"/>
        </w:rPr>
        <w:t>استقطاب المزيد من العملاء، مواكبة</w:t>
      </w:r>
      <w:r w:rsidRPr="00AB419D">
        <w:rPr>
          <w:rFonts w:ascii="Traditional Arabic" w:hAnsi="Traditional Arabic" w:cs="Traditional Arabic"/>
          <w:sz w:val="32"/>
          <w:szCs w:val="32"/>
          <w:rtl/>
          <w:lang w:bidi="ar-DZ"/>
        </w:rPr>
        <w:t xml:space="preserve"> </w:t>
      </w:r>
      <w:r w:rsidR="00742EC6" w:rsidRPr="00AB419D">
        <w:rPr>
          <w:rFonts w:ascii="Traditional Arabic" w:hAnsi="Traditional Arabic" w:cs="Traditional Arabic"/>
          <w:sz w:val="32"/>
          <w:szCs w:val="32"/>
          <w:rtl/>
          <w:lang w:bidi="ar-DZ"/>
        </w:rPr>
        <w:t>المنافسة،</w:t>
      </w:r>
      <w:r w:rsidR="00C93755" w:rsidRPr="00AB419D">
        <w:rPr>
          <w:rFonts w:ascii="Traditional Arabic" w:hAnsi="Traditional Arabic" w:cs="Traditional Arabic"/>
          <w:sz w:val="32"/>
          <w:szCs w:val="32"/>
          <w:rtl/>
          <w:lang w:bidi="ar-DZ"/>
        </w:rPr>
        <w:t xml:space="preserve"> </w:t>
      </w:r>
      <w:r w:rsidRPr="00AB419D">
        <w:rPr>
          <w:rFonts w:ascii="Traditional Arabic" w:hAnsi="Traditional Arabic" w:cs="Traditional Arabic"/>
          <w:sz w:val="32"/>
          <w:szCs w:val="32"/>
          <w:rtl/>
          <w:lang w:bidi="ar-DZ"/>
        </w:rPr>
        <w:t>خفض التكاليف</w:t>
      </w:r>
      <w:r w:rsidR="00C93755" w:rsidRPr="00AB419D">
        <w:rPr>
          <w:rFonts w:ascii="Traditional Arabic" w:hAnsi="Traditional Arabic" w:cs="Traditional Arabic"/>
          <w:sz w:val="32"/>
          <w:szCs w:val="32"/>
          <w:rtl/>
          <w:lang w:bidi="ar-DZ"/>
        </w:rPr>
        <w:t xml:space="preserve">، </w:t>
      </w:r>
      <w:r w:rsidRPr="00AB419D">
        <w:rPr>
          <w:rFonts w:ascii="Traditional Arabic" w:hAnsi="Traditional Arabic" w:cs="Traditional Arabic"/>
          <w:sz w:val="32"/>
          <w:szCs w:val="32"/>
          <w:rtl/>
          <w:lang w:bidi="ar-DZ"/>
        </w:rPr>
        <w:t xml:space="preserve">ردود الفعل </w:t>
      </w:r>
      <w:r w:rsidR="00742EC6" w:rsidRPr="00AB419D">
        <w:rPr>
          <w:rFonts w:ascii="Traditional Arabic" w:hAnsi="Traditional Arabic" w:cs="Traditional Arabic"/>
          <w:sz w:val="32"/>
          <w:szCs w:val="32"/>
          <w:rtl/>
          <w:lang w:bidi="ar-DZ"/>
        </w:rPr>
        <w:t>الفورية،</w:t>
      </w:r>
      <w:r w:rsidR="00C93755" w:rsidRPr="00AB419D">
        <w:rPr>
          <w:rFonts w:ascii="Traditional Arabic" w:hAnsi="Traditional Arabic" w:cs="Traditional Arabic"/>
          <w:sz w:val="32"/>
          <w:szCs w:val="32"/>
          <w:rtl/>
          <w:lang w:bidi="ar-DZ"/>
        </w:rPr>
        <w:t xml:space="preserve"> وتعظيم </w:t>
      </w:r>
      <w:r w:rsidR="00742EC6" w:rsidRPr="00AB419D">
        <w:rPr>
          <w:rFonts w:ascii="Traditional Arabic" w:hAnsi="Traditional Arabic" w:cs="Traditional Arabic"/>
          <w:sz w:val="32"/>
          <w:szCs w:val="32"/>
          <w:rtl/>
          <w:lang w:bidi="ar-DZ"/>
        </w:rPr>
        <w:t>القيمة.</w:t>
      </w:r>
    </w:p>
    <w:p w:rsidR="00141BB4" w:rsidRPr="00AB419D" w:rsidRDefault="00141BB4"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sz w:val="32"/>
          <w:szCs w:val="32"/>
        </w:rPr>
      </w:pPr>
      <w:r w:rsidRPr="00AB419D">
        <w:rPr>
          <w:rFonts w:ascii="Traditional Arabic" w:hAnsi="Traditional Arabic" w:cs="Traditional Arabic"/>
          <w:sz w:val="32"/>
          <w:szCs w:val="32"/>
          <w:rtl/>
        </w:rPr>
        <w:t xml:space="preserve">تتمثل ابعاد ريادة الاعمال الرقمية </w:t>
      </w:r>
      <w:r w:rsidR="00742EC6" w:rsidRPr="00AB419D">
        <w:rPr>
          <w:rFonts w:ascii="Traditional Arabic" w:hAnsi="Traditional Arabic" w:cs="Traditional Arabic"/>
          <w:sz w:val="32"/>
          <w:szCs w:val="32"/>
          <w:rtl/>
        </w:rPr>
        <w:t xml:space="preserve">في: </w:t>
      </w:r>
      <w:r w:rsidRPr="00AB419D">
        <w:rPr>
          <w:rFonts w:ascii="Traditional Arabic" w:hAnsi="Traditional Arabic" w:cs="Traditional Arabic"/>
          <w:sz w:val="32"/>
          <w:szCs w:val="32"/>
          <w:rtl/>
        </w:rPr>
        <w:t>قاعدة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المعرفة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وسوق</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تكنولوجيا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المعلومات</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والاتصالات، بيئة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الرقمية، الوصول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للتمويل</w:t>
      </w:r>
      <w:r w:rsidR="00742EC6" w:rsidRPr="00AB419D">
        <w:rPr>
          <w:rFonts w:ascii="Traditional Arabic" w:hAnsi="Traditional Arabic" w:cs="Traditional Arabic"/>
          <w:sz w:val="32"/>
          <w:szCs w:val="32"/>
          <w:rtl/>
        </w:rPr>
        <w:t xml:space="preserve">، </w:t>
      </w:r>
      <w:r w:rsidRPr="00AB419D">
        <w:rPr>
          <w:rFonts w:ascii="Traditional Arabic" w:hAnsi="Traditional Arabic" w:cs="Traditional Arabic"/>
          <w:sz w:val="32"/>
          <w:szCs w:val="32"/>
          <w:rtl/>
        </w:rPr>
        <w:t>المهارات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والقيادة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الإلكترونية</w:t>
      </w:r>
      <w:r w:rsidR="00742EC6" w:rsidRPr="00AB419D">
        <w:rPr>
          <w:rFonts w:ascii="Traditional Arabic" w:hAnsi="Traditional Arabic" w:cs="Traditional Arabic"/>
          <w:sz w:val="32"/>
          <w:szCs w:val="32"/>
          <w:rtl/>
        </w:rPr>
        <w:t>، و</w:t>
      </w:r>
      <w:r w:rsidRPr="00AB419D">
        <w:rPr>
          <w:rFonts w:ascii="Traditional Arabic" w:hAnsi="Traditional Arabic" w:cs="Traditional Arabic"/>
          <w:sz w:val="32"/>
          <w:szCs w:val="32"/>
          <w:rtl/>
        </w:rPr>
        <w:t>الثقافة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الريادية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الرقمية</w:t>
      </w:r>
      <w:r w:rsidR="00742EC6" w:rsidRPr="00AB419D">
        <w:rPr>
          <w:rFonts w:ascii="Traditional Arabic" w:hAnsi="Traditional Arabic" w:cs="Traditional Arabic"/>
          <w:sz w:val="32"/>
          <w:szCs w:val="32"/>
          <w:rtl/>
        </w:rPr>
        <w:t>.</w:t>
      </w:r>
    </w:p>
    <w:p w:rsidR="00141BB4" w:rsidRPr="00AB419D" w:rsidRDefault="00742EC6" w:rsidP="007E1ECB">
      <w:pPr>
        <w:pStyle w:val="Paragraphedeliste"/>
        <w:numPr>
          <w:ilvl w:val="0"/>
          <w:numId w:val="4"/>
        </w:numPr>
        <w:bidi/>
        <w:spacing w:before="120" w:after="120" w:line="276" w:lineRule="auto"/>
        <w:jc w:val="both"/>
        <w:rPr>
          <w:rFonts w:ascii="Traditional Arabic" w:hAnsi="Traditional Arabic" w:cs="Traditional Arabic"/>
          <w:sz w:val="32"/>
          <w:szCs w:val="32"/>
          <w:rtl/>
          <w:lang w:bidi="ar-DZ"/>
        </w:rPr>
      </w:pPr>
      <w:r w:rsidRPr="00AB419D">
        <w:rPr>
          <w:rFonts w:ascii="Traditional Arabic" w:hAnsi="Traditional Arabic" w:cs="Traditional Arabic"/>
          <w:sz w:val="32"/>
          <w:szCs w:val="32"/>
          <w:rtl/>
          <w:lang w:bidi="ar-DZ"/>
        </w:rPr>
        <w:t xml:space="preserve">يتم </w:t>
      </w:r>
      <w:r w:rsidR="00141BB4" w:rsidRPr="00AB419D">
        <w:rPr>
          <w:rFonts w:ascii="Traditional Arabic" w:hAnsi="Traditional Arabic" w:cs="Traditional Arabic"/>
          <w:sz w:val="32"/>
          <w:szCs w:val="32"/>
          <w:rtl/>
          <w:lang w:bidi="ar-DZ"/>
        </w:rPr>
        <w:t>تفعيل ريادة الاعمال الرقمية في المؤسسات</w:t>
      </w:r>
      <w:r w:rsidRPr="00AB419D">
        <w:rPr>
          <w:rFonts w:ascii="Traditional Arabic" w:hAnsi="Traditional Arabic" w:cs="Traditional Arabic"/>
          <w:sz w:val="32"/>
          <w:szCs w:val="32"/>
          <w:rtl/>
          <w:lang w:bidi="ar-DZ"/>
        </w:rPr>
        <w:t xml:space="preserve"> من خلال: تحديد</w:t>
      </w:r>
      <w:r w:rsidR="00141BB4" w:rsidRPr="00AB419D">
        <w:rPr>
          <w:rFonts w:ascii="Traditional Arabic" w:hAnsi="Traditional Arabic" w:cs="Traditional Arabic"/>
          <w:sz w:val="32"/>
          <w:szCs w:val="32"/>
          <w:rtl/>
          <w:lang w:bidi="ar-DZ"/>
        </w:rPr>
        <w:t xml:space="preserve"> فرص العمل</w:t>
      </w:r>
      <w:r w:rsidRPr="00AB419D">
        <w:rPr>
          <w:rFonts w:ascii="Traditional Arabic" w:hAnsi="Traditional Arabic" w:cs="Traditional Arabic"/>
          <w:sz w:val="32"/>
          <w:szCs w:val="32"/>
          <w:rtl/>
          <w:lang w:bidi="ar-DZ"/>
        </w:rPr>
        <w:t xml:space="preserve">، </w:t>
      </w:r>
      <w:r w:rsidR="00141BB4" w:rsidRPr="00AB419D">
        <w:rPr>
          <w:rFonts w:ascii="Traditional Arabic" w:hAnsi="Traditional Arabic" w:cs="Traditional Arabic"/>
          <w:sz w:val="32"/>
          <w:szCs w:val="32"/>
          <w:rtl/>
          <w:lang w:bidi="ar-DZ"/>
        </w:rPr>
        <w:t>ظهور فكرة العمل</w:t>
      </w:r>
      <w:r w:rsidRPr="00AB419D">
        <w:rPr>
          <w:rFonts w:ascii="Traditional Arabic" w:hAnsi="Traditional Arabic" w:cs="Traditional Arabic"/>
          <w:sz w:val="32"/>
          <w:szCs w:val="32"/>
          <w:rtl/>
          <w:lang w:bidi="ar-DZ"/>
        </w:rPr>
        <w:t xml:space="preserve">، </w:t>
      </w:r>
      <w:r w:rsidR="00141BB4" w:rsidRPr="00AB419D">
        <w:rPr>
          <w:rFonts w:ascii="Traditional Arabic" w:hAnsi="Traditional Arabic" w:cs="Traditional Arabic"/>
          <w:sz w:val="32"/>
          <w:szCs w:val="32"/>
          <w:rtl/>
          <w:lang w:bidi="ar-DZ"/>
        </w:rPr>
        <w:t>تحليل احتياجات السوق</w:t>
      </w:r>
      <w:r w:rsidRPr="00AB419D">
        <w:rPr>
          <w:rFonts w:ascii="Traditional Arabic" w:hAnsi="Traditional Arabic" w:cs="Traditional Arabic"/>
          <w:sz w:val="32"/>
          <w:szCs w:val="32"/>
          <w:rtl/>
          <w:lang w:bidi="ar-DZ"/>
        </w:rPr>
        <w:t xml:space="preserve">، </w:t>
      </w:r>
      <w:r w:rsidR="009F0A52" w:rsidRPr="00AB419D">
        <w:rPr>
          <w:rFonts w:ascii="Traditional Arabic" w:hAnsi="Traditional Arabic" w:cs="Traditional Arabic"/>
          <w:sz w:val="32"/>
          <w:szCs w:val="32"/>
          <w:rtl/>
          <w:lang w:bidi="ar-DZ"/>
        </w:rPr>
        <w:t>و</w:t>
      </w:r>
      <w:r w:rsidR="00141BB4" w:rsidRPr="00AB419D">
        <w:rPr>
          <w:rFonts w:ascii="Traditional Arabic" w:hAnsi="Traditional Arabic" w:cs="Traditional Arabic"/>
          <w:sz w:val="32"/>
          <w:szCs w:val="32"/>
          <w:rtl/>
          <w:lang w:bidi="ar-DZ"/>
        </w:rPr>
        <w:t>دراسة الجدوى</w:t>
      </w:r>
      <w:r w:rsidRPr="00AB419D">
        <w:rPr>
          <w:rFonts w:ascii="Traditional Arabic" w:hAnsi="Traditional Arabic" w:cs="Traditional Arabic"/>
          <w:sz w:val="32"/>
          <w:szCs w:val="32"/>
          <w:rtl/>
          <w:lang w:bidi="ar-DZ"/>
        </w:rPr>
        <w:t>.</w:t>
      </w:r>
    </w:p>
    <w:p w:rsidR="00141BB4" w:rsidRPr="00AB419D" w:rsidRDefault="00141BB4"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sz w:val="32"/>
          <w:szCs w:val="32"/>
          <w:rtl/>
        </w:rPr>
      </w:pPr>
      <w:r w:rsidRPr="00AB419D">
        <w:rPr>
          <w:rFonts w:ascii="Traditional Arabic" w:hAnsi="Traditional Arabic" w:cs="Traditional Arabic"/>
          <w:sz w:val="32"/>
          <w:szCs w:val="32"/>
          <w:rtl/>
        </w:rPr>
        <w:lastRenderedPageBreak/>
        <w:t>تتمثل</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محددات</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نجاح</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الأعمال 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في</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المؤسسات</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 xml:space="preserve">في: </w:t>
      </w:r>
      <w:r w:rsidRPr="00AB419D">
        <w:rPr>
          <w:rFonts w:ascii="Traditional Arabic" w:hAnsi="Traditional Arabic" w:cs="Traditional Arabic"/>
          <w:sz w:val="32"/>
          <w:szCs w:val="32"/>
          <w:rtl/>
        </w:rPr>
        <w:t>متطلبات</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الرقمنة، التحولات</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 xml:space="preserve">الديناميكية، </w:t>
      </w:r>
      <w:r w:rsidRPr="00AB419D">
        <w:rPr>
          <w:rFonts w:ascii="Traditional Arabic" w:hAnsi="Traditional Arabic" w:cs="Traditional Arabic"/>
          <w:sz w:val="32"/>
          <w:szCs w:val="32"/>
          <w:rtl/>
        </w:rPr>
        <w:t>ابتكار</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نموذج</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العمل</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الرقمي، والأعمال</w:t>
      </w:r>
      <w:r w:rsidR="00742EC6"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الرقمية</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أو</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يليها</w:t>
      </w:r>
      <w:r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من</w:t>
      </w:r>
      <w:r w:rsidRPr="00AB419D">
        <w:rPr>
          <w:rFonts w:ascii="Traditional Arabic" w:hAnsi="Traditional Arabic" w:cs="Traditional Arabic"/>
          <w:sz w:val="32"/>
          <w:szCs w:val="32"/>
        </w:rPr>
        <w:t xml:space="preserve"> </w:t>
      </w:r>
      <w:r w:rsidR="00742EC6" w:rsidRPr="00AB419D">
        <w:rPr>
          <w:rFonts w:ascii="Traditional Arabic" w:hAnsi="Traditional Arabic" w:cs="Traditional Arabic"/>
          <w:sz w:val="32"/>
          <w:szCs w:val="32"/>
          <w:rtl/>
        </w:rPr>
        <w:t>المراسيم</w:t>
      </w:r>
      <w:r w:rsidR="00742EC6" w:rsidRPr="00AB419D">
        <w:rPr>
          <w:rFonts w:ascii="Traditional Arabic" w:hAnsi="Traditional Arabic" w:cs="Traditional Arabic"/>
          <w:sz w:val="32"/>
          <w:szCs w:val="32"/>
        </w:rPr>
        <w:t>.</w:t>
      </w:r>
    </w:p>
    <w:p w:rsidR="00141BB4" w:rsidRPr="00AB419D" w:rsidRDefault="00742EC6" w:rsidP="007E1ECB">
      <w:pPr>
        <w:pStyle w:val="Paragraphedeliste"/>
        <w:numPr>
          <w:ilvl w:val="0"/>
          <w:numId w:val="4"/>
        </w:numPr>
        <w:autoSpaceDE w:val="0"/>
        <w:autoSpaceDN w:val="0"/>
        <w:bidi/>
        <w:adjustRightInd w:val="0"/>
        <w:spacing w:before="120" w:after="120" w:line="276" w:lineRule="auto"/>
        <w:jc w:val="both"/>
        <w:rPr>
          <w:rFonts w:ascii="Traditional Arabic" w:hAnsi="Traditional Arabic" w:cs="Traditional Arabic"/>
          <w:sz w:val="32"/>
          <w:szCs w:val="32"/>
          <w:rtl/>
        </w:rPr>
      </w:pPr>
      <w:r w:rsidRPr="00AB419D">
        <w:rPr>
          <w:rFonts w:ascii="Traditional Arabic" w:hAnsi="Traditional Arabic" w:cs="Traditional Arabic"/>
          <w:sz w:val="32"/>
          <w:szCs w:val="32"/>
          <w:rtl/>
        </w:rPr>
        <w:t>ت</w:t>
      </w:r>
      <w:r w:rsidR="00141BB4" w:rsidRPr="00AB419D">
        <w:rPr>
          <w:rFonts w:ascii="Traditional Arabic" w:hAnsi="Traditional Arabic" w:cs="Traditional Arabic"/>
          <w:sz w:val="32"/>
          <w:szCs w:val="32"/>
          <w:rtl/>
        </w:rPr>
        <w:t>واجه</w:t>
      </w:r>
      <w:r w:rsidR="00141BB4"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ريادة</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الأعمال</w:t>
      </w:r>
      <w:r w:rsidR="00141BB4"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الرقمیة</w:t>
      </w:r>
      <w:r w:rsidR="00141BB4" w:rsidRPr="00AB419D">
        <w:rPr>
          <w:rFonts w:ascii="Traditional Arabic" w:hAnsi="Traditional Arabic" w:cs="Traditional Arabic"/>
          <w:sz w:val="32"/>
          <w:szCs w:val="32"/>
        </w:rPr>
        <w:t xml:space="preserve"> </w:t>
      </w:r>
      <w:r w:rsidRPr="00AB419D">
        <w:rPr>
          <w:rFonts w:ascii="Traditional Arabic" w:hAnsi="Traditional Arabic" w:cs="Traditional Arabic"/>
          <w:sz w:val="32"/>
          <w:szCs w:val="32"/>
          <w:rtl/>
        </w:rPr>
        <w:t>عددا من التحديات، وذلك فيما يتعلق بـ: ا</w:t>
      </w:r>
      <w:r w:rsidR="00141BB4" w:rsidRPr="00AB419D">
        <w:rPr>
          <w:rFonts w:ascii="Traditional Arabic" w:hAnsi="Traditional Arabic" w:cs="Traditional Arabic"/>
          <w:sz w:val="32"/>
          <w:szCs w:val="32"/>
          <w:rtl/>
        </w:rPr>
        <w:t>لبنیة</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التحتیة</w:t>
      </w:r>
      <w:r w:rsidRPr="00AB419D">
        <w:rPr>
          <w:rFonts w:ascii="Traditional Arabic" w:hAnsi="Traditional Arabic" w:cs="Traditional Arabic"/>
          <w:sz w:val="32"/>
          <w:szCs w:val="32"/>
          <w:rtl/>
        </w:rPr>
        <w:t xml:space="preserve">، </w:t>
      </w:r>
      <w:r w:rsidR="00141BB4" w:rsidRPr="00AB419D">
        <w:rPr>
          <w:rFonts w:ascii="Traditional Arabic" w:hAnsi="Traditional Arabic" w:cs="Traditional Arabic"/>
          <w:sz w:val="32"/>
          <w:szCs w:val="32"/>
          <w:rtl/>
        </w:rPr>
        <w:t>القضایا</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الثقافیة</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والإجتماعیة</w:t>
      </w:r>
      <w:r w:rsidRPr="00AB419D">
        <w:rPr>
          <w:rFonts w:ascii="Traditional Arabic" w:hAnsi="Traditional Arabic" w:cs="Traditional Arabic"/>
          <w:sz w:val="32"/>
          <w:szCs w:val="32"/>
          <w:rtl/>
        </w:rPr>
        <w:t xml:space="preserve">، </w:t>
      </w:r>
      <w:r w:rsidR="00141BB4" w:rsidRPr="00AB419D">
        <w:rPr>
          <w:rFonts w:ascii="Traditional Arabic" w:hAnsi="Traditional Arabic" w:cs="Traditional Arabic"/>
          <w:sz w:val="32"/>
          <w:szCs w:val="32"/>
          <w:rtl/>
        </w:rPr>
        <w:t>قضایا</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حقوق</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الملكیة</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الفكریة</w:t>
      </w:r>
      <w:r w:rsidRPr="00AB419D">
        <w:rPr>
          <w:rFonts w:ascii="Traditional Arabic" w:hAnsi="Traditional Arabic" w:cs="Traditional Arabic"/>
          <w:sz w:val="32"/>
          <w:szCs w:val="32"/>
          <w:rtl/>
        </w:rPr>
        <w:t xml:space="preserve"> و</w:t>
      </w:r>
      <w:r w:rsidR="00141BB4" w:rsidRPr="00AB419D">
        <w:rPr>
          <w:rFonts w:ascii="Traditional Arabic" w:hAnsi="Traditional Arabic" w:cs="Traditional Arabic"/>
          <w:sz w:val="32"/>
          <w:szCs w:val="32"/>
          <w:rtl/>
        </w:rPr>
        <w:t>المهارات</w:t>
      </w:r>
      <w:r w:rsidR="004E4CC1" w:rsidRPr="00AB419D">
        <w:rPr>
          <w:rFonts w:ascii="Traditional Arabic" w:hAnsi="Traditional Arabic" w:cs="Traditional Arabic"/>
          <w:sz w:val="32"/>
          <w:szCs w:val="32"/>
          <w:rtl/>
        </w:rPr>
        <w:t>،</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الهجمات</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السیبرانیة</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والجرائم</w:t>
      </w:r>
      <w:r w:rsidR="00141BB4" w:rsidRPr="00AB419D">
        <w:rPr>
          <w:rFonts w:ascii="Traditional Arabic" w:hAnsi="Traditional Arabic" w:cs="Traditional Arabic"/>
          <w:sz w:val="32"/>
          <w:szCs w:val="32"/>
        </w:rPr>
        <w:t xml:space="preserve"> </w:t>
      </w:r>
      <w:r w:rsidR="00141BB4" w:rsidRPr="00AB419D">
        <w:rPr>
          <w:rFonts w:ascii="Traditional Arabic" w:hAnsi="Traditional Arabic" w:cs="Traditional Arabic"/>
          <w:sz w:val="32"/>
          <w:szCs w:val="32"/>
          <w:rtl/>
        </w:rPr>
        <w:t>الإلكترونیة</w:t>
      </w:r>
      <w:r w:rsidRPr="00AB419D">
        <w:rPr>
          <w:rFonts w:ascii="Traditional Arabic" w:hAnsi="Traditional Arabic" w:cs="Traditional Arabic"/>
          <w:sz w:val="32"/>
          <w:szCs w:val="32"/>
          <w:rtl/>
        </w:rPr>
        <w:t>.</w:t>
      </w:r>
    </w:p>
    <w:p w:rsidR="00E84214" w:rsidRPr="00AB419D" w:rsidRDefault="00E84214" w:rsidP="007E1ECB">
      <w:pPr>
        <w:autoSpaceDE w:val="0"/>
        <w:autoSpaceDN w:val="0"/>
        <w:bidi/>
        <w:adjustRightInd w:val="0"/>
        <w:spacing w:before="120" w:after="120" w:line="276" w:lineRule="auto"/>
        <w:ind w:firstLine="567"/>
        <w:jc w:val="both"/>
        <w:rPr>
          <w:rFonts w:ascii="Traditional Arabic" w:hAnsi="Traditional Arabic" w:cs="Traditional Arabic"/>
          <w:b/>
          <w:bCs/>
          <w:sz w:val="32"/>
          <w:szCs w:val="32"/>
        </w:rPr>
      </w:pPr>
    </w:p>
    <w:sectPr w:rsidR="00E84214" w:rsidRPr="00AB419D" w:rsidSect="00AB419D">
      <w:footerReference w:type="default" r:id="rId9"/>
      <w:endnotePr>
        <w:numFmt w:val="decimal"/>
      </w:end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63A" w:rsidRDefault="0071763A" w:rsidP="001D68F8">
      <w:pPr>
        <w:spacing w:after="0" w:line="240" w:lineRule="auto"/>
      </w:pPr>
      <w:r>
        <w:separator/>
      </w:r>
    </w:p>
  </w:endnote>
  <w:endnote w:type="continuationSeparator" w:id="0">
    <w:p w:rsidR="0071763A" w:rsidRDefault="0071763A" w:rsidP="001D68F8">
      <w:pPr>
        <w:spacing w:after="0" w:line="240" w:lineRule="auto"/>
      </w:pPr>
      <w:r>
        <w:continuationSeparator/>
      </w:r>
    </w:p>
  </w:endnote>
  <w:endnote w:id="1">
    <w:p w:rsidR="00056E66" w:rsidRDefault="00056E66" w:rsidP="007E1ECB">
      <w:pPr>
        <w:pStyle w:val="Notedefin"/>
        <w:bidi/>
        <w:spacing w:before="120" w:after="120" w:line="276" w:lineRule="auto"/>
        <w:jc w:val="both"/>
        <w:rPr>
          <w:rFonts w:ascii="Traditional Arabic" w:hAnsi="Traditional Arabic" w:cs="Traditional Arabic"/>
          <w:sz w:val="26"/>
          <w:szCs w:val="26"/>
          <w:rtl/>
        </w:rPr>
      </w:pPr>
      <w:r w:rsidRPr="00056E66">
        <w:rPr>
          <w:rFonts w:ascii="Traditional Arabic" w:hAnsi="Traditional Arabic" w:cs="Traditional Arabic" w:hint="cs"/>
          <w:b/>
          <w:bCs/>
          <w:sz w:val="32"/>
          <w:szCs w:val="32"/>
          <w:rtl/>
        </w:rPr>
        <w:t>الهوامش</w:t>
      </w:r>
      <w:r>
        <w:rPr>
          <w:rFonts w:ascii="Traditional Arabic" w:hAnsi="Traditional Arabic" w:cs="Traditional Arabic" w:hint="cs"/>
          <w:sz w:val="26"/>
          <w:szCs w:val="26"/>
          <w:rtl/>
        </w:rPr>
        <w:t>:</w:t>
      </w:r>
    </w:p>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Pr>
          <w:rFonts w:ascii="Traditional Arabic" w:hAnsi="Traditional Arabic" w:cs="Traditional Arabic" w:hint="cs"/>
          <w:sz w:val="26"/>
          <w:szCs w:val="26"/>
          <w:rtl/>
        </w:rPr>
        <w:t xml:space="preserve"> </w:t>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 مها عبد الودود سرحان، </w:t>
      </w:r>
      <w:r w:rsidRPr="00AB419D">
        <w:rPr>
          <w:rFonts w:ascii="Traditional Arabic" w:hAnsi="Traditional Arabic" w:cs="Traditional Arabic"/>
          <w:b/>
          <w:bCs/>
          <w:sz w:val="26"/>
          <w:szCs w:val="26"/>
          <w:u w:val="single"/>
          <w:rtl/>
        </w:rPr>
        <w:t>اتجاهات الشباب الجامعي نحو مبادرات ريادة الاعمال الرقمية وأدوار الاخصائي الاجتماعي كممارس العام في تنميتها</w:t>
      </w:r>
      <w:r w:rsidRPr="00AB419D">
        <w:rPr>
          <w:rFonts w:ascii="Traditional Arabic" w:hAnsi="Traditional Arabic" w:cs="Traditional Arabic"/>
          <w:sz w:val="26"/>
          <w:szCs w:val="26"/>
          <w:rtl/>
        </w:rPr>
        <w:t xml:space="preserve">، مجلة دراسات في الخدمة الاجتماعية ، العدد 67، الجزء 2، 2024، </w:t>
      </w:r>
      <w:r w:rsidRPr="00AB419D">
        <w:rPr>
          <w:rFonts w:ascii="Traditional Arabic" w:hAnsi="Traditional Arabic" w:cs="Traditional Arabic"/>
          <w:sz w:val="26"/>
          <w:szCs w:val="26"/>
          <w:rtl/>
          <w:lang w:bidi="ar-DZ"/>
        </w:rPr>
        <w:t>ص373.</w:t>
      </w:r>
    </w:p>
  </w:endnote>
  <w:endnote w:id="2">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يارة ماهر محمد قناوي، </w:t>
      </w:r>
      <w:r w:rsidRPr="00AB419D">
        <w:rPr>
          <w:rFonts w:ascii="Traditional Arabic" w:hAnsi="Traditional Arabic" w:cs="Traditional Arabic"/>
          <w:b/>
          <w:bCs/>
          <w:sz w:val="26"/>
          <w:szCs w:val="26"/>
          <w:u w:val="single"/>
          <w:rtl/>
        </w:rPr>
        <w:t>دور المكتبات الاكاديمية في تعزيز ريادة الاعمال الرقمية بمصر دراسة ميدانية</w:t>
      </w:r>
      <w:r w:rsidRPr="00AB419D">
        <w:rPr>
          <w:rFonts w:ascii="Traditional Arabic" w:hAnsi="Traditional Arabic" w:cs="Traditional Arabic"/>
          <w:sz w:val="26"/>
          <w:szCs w:val="26"/>
          <w:rtl/>
        </w:rPr>
        <w:t>، المجلة بالعلم</w:t>
      </w:r>
      <w:r w:rsidR="00B82DC9">
        <w:rPr>
          <w:rFonts w:ascii="Traditional Arabic" w:hAnsi="Traditional Arabic" w:cs="Traditional Arabic"/>
          <w:sz w:val="26"/>
          <w:szCs w:val="26"/>
          <w:rtl/>
        </w:rPr>
        <w:t>ية للمكتبات والوثائق والمعلومات</w:t>
      </w:r>
      <w:r w:rsidRPr="00AB419D">
        <w:rPr>
          <w:rFonts w:ascii="Traditional Arabic" w:hAnsi="Traditional Arabic" w:cs="Traditional Arabic"/>
          <w:sz w:val="26"/>
          <w:szCs w:val="26"/>
          <w:rtl/>
        </w:rPr>
        <w:t xml:space="preserve">، بحوث ودراسات ، المجلد 6، العدد 17، 2024، </w:t>
      </w:r>
      <w:r w:rsidRPr="00AB419D">
        <w:rPr>
          <w:rFonts w:ascii="Traditional Arabic" w:hAnsi="Traditional Arabic" w:cs="Traditional Arabic"/>
          <w:sz w:val="26"/>
          <w:szCs w:val="26"/>
          <w:rtl/>
          <w:lang w:bidi="ar-DZ"/>
        </w:rPr>
        <w:t>ص3.</w:t>
      </w:r>
    </w:p>
  </w:endnote>
  <w:endnote w:id="3">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هناء محمد محمدي هيكل، </w:t>
      </w:r>
      <w:r w:rsidRPr="00AB419D">
        <w:rPr>
          <w:rFonts w:ascii="Traditional Arabic" w:hAnsi="Traditional Arabic" w:cs="Traditional Arabic"/>
          <w:b/>
          <w:bCs/>
          <w:sz w:val="26"/>
          <w:szCs w:val="26"/>
          <w:u w:val="single"/>
          <w:rtl/>
        </w:rPr>
        <w:t>مقومات ريادة الأعمال الرقمية بالجامعات المصرية وسبل تعزيزها في ظل جائحة كورونا "دراسة استشرافية"</w:t>
      </w:r>
      <w:r w:rsidRPr="00AB419D">
        <w:rPr>
          <w:rFonts w:ascii="Traditional Arabic" w:hAnsi="Traditional Arabic" w:cs="Traditional Arabic"/>
          <w:sz w:val="26"/>
          <w:szCs w:val="26"/>
          <w:rtl/>
        </w:rPr>
        <w:t xml:space="preserve">، مجلة كلية التربية- جامعة عين شمس، العدد46، الجزء1، 2022، </w:t>
      </w:r>
      <w:r w:rsidRPr="00AB419D">
        <w:rPr>
          <w:rFonts w:ascii="Traditional Arabic" w:hAnsi="Traditional Arabic" w:cs="Traditional Arabic"/>
          <w:sz w:val="26"/>
          <w:szCs w:val="26"/>
          <w:rtl/>
          <w:lang w:bidi="ar-DZ"/>
        </w:rPr>
        <w:t>ص432-433.</w:t>
      </w:r>
    </w:p>
  </w:endnote>
  <w:endnote w:id="4">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نورالدين أحمد حسام الدين، </w:t>
      </w:r>
      <w:r w:rsidRPr="00AB419D">
        <w:rPr>
          <w:rFonts w:ascii="Traditional Arabic" w:hAnsi="Traditional Arabic" w:cs="Traditional Arabic"/>
          <w:b/>
          <w:bCs/>
          <w:sz w:val="26"/>
          <w:szCs w:val="26"/>
          <w:u w:val="single"/>
          <w:rtl/>
        </w:rPr>
        <w:t>دور ريادة الاعمال الرقمية في تعزيز النمو الاقتصادي</w:t>
      </w:r>
      <w:r w:rsidRPr="00AB419D">
        <w:rPr>
          <w:rFonts w:ascii="Traditional Arabic" w:hAnsi="Traditional Arabic" w:cs="Traditional Arabic"/>
          <w:sz w:val="26"/>
          <w:szCs w:val="26"/>
          <w:rtl/>
        </w:rPr>
        <w:t xml:space="preserve">، المجلة الجزائرية للأبحاث الاقتصادية والمالية، المجلد6، العدد1، 2023، </w:t>
      </w:r>
      <w:r w:rsidRPr="00AB419D">
        <w:rPr>
          <w:rFonts w:ascii="Traditional Arabic" w:hAnsi="Traditional Arabic" w:cs="Traditional Arabic"/>
          <w:sz w:val="26"/>
          <w:szCs w:val="26"/>
          <w:rtl/>
          <w:lang w:bidi="ar-DZ"/>
        </w:rPr>
        <w:t>ص21-22.</w:t>
      </w:r>
    </w:p>
  </w:endnote>
  <w:endnote w:id="5">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حنان عبد النبي السيد المصري، </w:t>
      </w:r>
      <w:r w:rsidRPr="00AB419D">
        <w:rPr>
          <w:rFonts w:ascii="Traditional Arabic" w:hAnsi="Traditional Arabic" w:cs="Traditional Arabic"/>
          <w:b/>
          <w:bCs/>
          <w:sz w:val="26"/>
          <w:szCs w:val="26"/>
          <w:u w:val="single"/>
          <w:rtl/>
        </w:rPr>
        <w:t>فاعلية وحدة تعليمية مقترحة لتنمية معارف ومهارات ريادة الأعمال الرقمية لدي طالبات الاقتصاد المنزلي واتجاهاتهم نحوها</w:t>
      </w:r>
      <w:r w:rsidRPr="00AB419D">
        <w:rPr>
          <w:rFonts w:ascii="Traditional Arabic" w:hAnsi="Traditional Arabic" w:cs="Traditional Arabic"/>
          <w:sz w:val="26"/>
          <w:szCs w:val="26"/>
          <w:rtl/>
        </w:rPr>
        <w:t xml:space="preserve">، المجلة العلمية للتربية النوعية والعلوم التطبيقية، </w:t>
      </w:r>
      <w:r w:rsidRPr="00AB419D">
        <w:rPr>
          <w:rFonts w:ascii="Traditional Arabic" w:hAnsi="Traditional Arabic" w:cs="Traditional Arabic"/>
          <w:sz w:val="26"/>
          <w:szCs w:val="26"/>
          <w:rtl/>
          <w:lang w:bidi="ar-DZ"/>
        </w:rPr>
        <w:t>ص87.</w:t>
      </w:r>
    </w:p>
  </w:endnote>
  <w:endnote w:id="6">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شريف عوض، </w:t>
      </w:r>
      <w:r w:rsidRPr="007C749E">
        <w:rPr>
          <w:rFonts w:ascii="Traditional Arabic" w:hAnsi="Traditional Arabic" w:cs="Traditional Arabic"/>
          <w:b/>
          <w:bCs/>
          <w:sz w:val="26"/>
          <w:szCs w:val="26"/>
          <w:u w:val="single"/>
          <w:rtl/>
        </w:rPr>
        <w:t>ريادة الاعمال الرقمية تحليل نظري</w:t>
      </w:r>
      <w:r w:rsidRPr="00AB419D">
        <w:rPr>
          <w:rFonts w:ascii="Traditional Arabic" w:hAnsi="Traditional Arabic" w:cs="Traditional Arabic"/>
          <w:sz w:val="26"/>
          <w:szCs w:val="26"/>
          <w:rtl/>
        </w:rPr>
        <w:t xml:space="preserve">، مجلة </w:t>
      </w:r>
      <w:r w:rsidRPr="00AB419D">
        <w:rPr>
          <w:rFonts w:ascii="Traditional Arabic" w:hAnsi="Traditional Arabic" w:cs="Traditional Arabic"/>
          <w:sz w:val="26"/>
          <w:szCs w:val="26"/>
        </w:rPr>
        <w:t>HERMS</w:t>
      </w:r>
      <w:r w:rsidRPr="00AB419D">
        <w:rPr>
          <w:rFonts w:ascii="Traditional Arabic" w:hAnsi="Traditional Arabic" w:cs="Traditional Arabic"/>
          <w:sz w:val="26"/>
          <w:szCs w:val="26"/>
          <w:rtl/>
          <w:lang w:bidi="ar-DZ"/>
        </w:rPr>
        <w:t xml:space="preserve"> ، </w:t>
      </w:r>
      <w:r w:rsidRPr="00AB419D">
        <w:rPr>
          <w:rFonts w:ascii="Traditional Arabic" w:hAnsi="Traditional Arabic" w:cs="Traditional Arabic"/>
          <w:sz w:val="26"/>
          <w:szCs w:val="26"/>
          <w:rtl/>
        </w:rPr>
        <w:t xml:space="preserve">المجلد 13، العدد3، 2024، </w:t>
      </w:r>
      <w:r w:rsidRPr="00AB419D">
        <w:rPr>
          <w:rFonts w:ascii="Traditional Arabic" w:hAnsi="Traditional Arabic" w:cs="Traditional Arabic"/>
          <w:sz w:val="26"/>
          <w:szCs w:val="26"/>
          <w:rtl/>
          <w:lang w:bidi="ar-DZ"/>
        </w:rPr>
        <w:t>ص62-63.</w:t>
      </w:r>
    </w:p>
  </w:endnote>
  <w:endnote w:id="7">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رانيا حسن محروس، </w:t>
      </w:r>
      <w:r w:rsidRPr="007C749E">
        <w:rPr>
          <w:rFonts w:ascii="Traditional Arabic" w:hAnsi="Traditional Arabic" w:cs="Traditional Arabic"/>
          <w:b/>
          <w:bCs/>
          <w:sz w:val="26"/>
          <w:szCs w:val="26"/>
          <w:u w:val="single"/>
          <w:rtl/>
        </w:rPr>
        <w:t>أسماء شعبان حماده، آليات مقترحة لتفعيل ريادة الأعمال الرقمية بالجامعات المصرية</w:t>
      </w:r>
      <w:r w:rsidRPr="00AB419D">
        <w:rPr>
          <w:rFonts w:ascii="Traditional Arabic" w:hAnsi="Traditional Arabic" w:cs="Traditional Arabic"/>
          <w:sz w:val="26"/>
          <w:szCs w:val="26"/>
          <w:rtl/>
        </w:rPr>
        <w:t xml:space="preserve">، مجلة كلية التربية، جامعة عين شمس، العدد47، 2023، </w:t>
      </w:r>
      <w:r w:rsidRPr="00AB419D">
        <w:rPr>
          <w:rFonts w:ascii="Traditional Arabic" w:hAnsi="Traditional Arabic" w:cs="Traditional Arabic"/>
          <w:sz w:val="26"/>
          <w:szCs w:val="26"/>
          <w:rtl/>
          <w:lang w:bidi="ar-DZ"/>
        </w:rPr>
        <w:t>ص418-419.</w:t>
      </w:r>
    </w:p>
  </w:endnote>
  <w:endnote w:id="8">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lang w:bidi="ar-DZ"/>
        </w:rPr>
        <w:t xml:space="preserve"> محمد سعد عبد الرزاق عبد اللاه، </w:t>
      </w:r>
      <w:r w:rsidRPr="007C749E">
        <w:rPr>
          <w:rFonts w:ascii="Traditional Arabic" w:hAnsi="Traditional Arabic" w:cs="Traditional Arabic"/>
          <w:b/>
          <w:bCs/>
          <w:sz w:val="26"/>
          <w:szCs w:val="26"/>
          <w:u w:val="single"/>
          <w:rtl/>
          <w:lang w:bidi="ar-DZ"/>
        </w:rPr>
        <w:t>دور القيادات الأكاديمية بكليات جامعة الأزهر في تنمية ريادة الأعمال الرقمية لدى الطلاب (رؤية مستقبلية)</w:t>
      </w:r>
      <w:r w:rsidRPr="00AB419D">
        <w:rPr>
          <w:rFonts w:ascii="Traditional Arabic" w:hAnsi="Traditional Arabic" w:cs="Traditional Arabic"/>
          <w:sz w:val="26"/>
          <w:szCs w:val="26"/>
          <w:rtl/>
          <w:lang w:bidi="ar-DZ"/>
        </w:rPr>
        <w:t>، مجلة التربية، العدد 200، الجزء 4، 2023، ص793-794.</w:t>
      </w:r>
    </w:p>
  </w:endnote>
  <w:endnote w:id="9">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رانيا حسن محروس، أسماء شعبان حماده، </w:t>
      </w:r>
      <w:r w:rsidRPr="007C749E">
        <w:rPr>
          <w:rFonts w:ascii="Traditional Arabic" w:hAnsi="Traditional Arabic" w:cs="Traditional Arabic"/>
          <w:b/>
          <w:bCs/>
          <w:sz w:val="26"/>
          <w:szCs w:val="26"/>
          <w:u w:val="single"/>
          <w:rtl/>
        </w:rPr>
        <w:t>آليات مقترحة لتفعيل ريادة الأعمال الرقمية بالجامعات المصرية</w:t>
      </w:r>
      <w:r w:rsidRPr="00AB419D">
        <w:rPr>
          <w:rFonts w:ascii="Traditional Arabic" w:hAnsi="Traditional Arabic" w:cs="Traditional Arabic"/>
          <w:sz w:val="26"/>
          <w:szCs w:val="26"/>
          <w:rtl/>
        </w:rPr>
        <w:t xml:space="preserve">، مجلة كلية التربية- جامعة عين شمس، العدد47، الجزء1، 2023، </w:t>
      </w:r>
      <w:r w:rsidRPr="00AB419D">
        <w:rPr>
          <w:rFonts w:ascii="Traditional Arabic" w:hAnsi="Traditional Arabic" w:cs="Traditional Arabic"/>
          <w:sz w:val="26"/>
          <w:szCs w:val="26"/>
          <w:rtl/>
          <w:lang w:bidi="ar-DZ"/>
        </w:rPr>
        <w:t>ص421.</w:t>
      </w:r>
    </w:p>
  </w:endnote>
  <w:endnote w:id="10">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توفيق حناشي، فارس قاطر، صالح محرز، </w:t>
      </w:r>
      <w:r w:rsidRPr="007C749E">
        <w:rPr>
          <w:rFonts w:ascii="Traditional Arabic" w:hAnsi="Traditional Arabic" w:cs="Traditional Arabic"/>
          <w:b/>
          <w:bCs/>
          <w:sz w:val="26"/>
          <w:szCs w:val="26"/>
          <w:u w:val="single"/>
          <w:rtl/>
        </w:rPr>
        <w:t>دور ريادة الأعمال الرقمية في تحسين الخدمات شركتي علي بابا و أمازون أنموذجا</w:t>
      </w:r>
      <w:r w:rsidRPr="00AB419D">
        <w:rPr>
          <w:rFonts w:ascii="Traditional Arabic" w:hAnsi="Traditional Arabic" w:cs="Traditional Arabic"/>
          <w:sz w:val="26"/>
          <w:szCs w:val="26"/>
          <w:rtl/>
        </w:rPr>
        <w:t xml:space="preserve">، مجلة الأصيل للبحوث الاقتصادية والإدارية، المجلد: 7، العدد: 1 ، 2023، </w:t>
      </w:r>
      <w:r w:rsidRPr="00AB419D">
        <w:rPr>
          <w:rFonts w:ascii="Traditional Arabic" w:hAnsi="Traditional Arabic" w:cs="Traditional Arabic"/>
          <w:sz w:val="26"/>
          <w:szCs w:val="26"/>
          <w:rtl/>
          <w:lang w:bidi="ar-DZ"/>
        </w:rPr>
        <w:t>ص324.</w:t>
      </w:r>
    </w:p>
  </w:endnote>
  <w:endnote w:id="11">
    <w:p w:rsidR="00056E66" w:rsidRPr="00AB419D" w:rsidRDefault="00056E66" w:rsidP="007E1ECB">
      <w:pPr>
        <w:pStyle w:val="Notedefin"/>
        <w:bidi/>
        <w:spacing w:before="120" w:after="120" w:line="276" w:lineRule="auto"/>
        <w:jc w:val="both"/>
        <w:rPr>
          <w:rFonts w:ascii="Traditional Arabic" w:hAnsi="Traditional Arabic" w:cs="Traditional Arabic"/>
          <w:sz w:val="26"/>
          <w:szCs w:val="26"/>
          <w:rtl/>
          <w:lang w:bidi="ar-DZ"/>
        </w:rPr>
      </w:pPr>
      <w:r w:rsidRPr="00AB419D">
        <w:rPr>
          <w:rStyle w:val="Appeldenotedefin"/>
          <w:rFonts w:ascii="Traditional Arabic" w:hAnsi="Traditional Arabic" w:cs="Traditional Arabic"/>
          <w:sz w:val="26"/>
          <w:szCs w:val="26"/>
        </w:rPr>
        <w:endnoteRef/>
      </w:r>
      <w:r w:rsidRPr="00AB419D">
        <w:rPr>
          <w:rFonts w:ascii="Traditional Arabic" w:hAnsi="Traditional Arabic" w:cs="Traditional Arabic"/>
          <w:sz w:val="26"/>
          <w:szCs w:val="26"/>
        </w:rPr>
        <w:t xml:space="preserve"> </w:t>
      </w:r>
      <w:r w:rsidRPr="00AB419D">
        <w:rPr>
          <w:rFonts w:ascii="Traditional Arabic" w:hAnsi="Traditional Arabic" w:cs="Traditional Arabic"/>
          <w:sz w:val="26"/>
          <w:szCs w:val="26"/>
          <w:rtl/>
        </w:rPr>
        <w:t xml:space="preserve">خديجة عرقوب، </w:t>
      </w:r>
      <w:r w:rsidRPr="0012367F">
        <w:rPr>
          <w:rFonts w:ascii="Traditional Arabic" w:hAnsi="Traditional Arabic" w:cs="Traditional Arabic"/>
          <w:b/>
          <w:bCs/>
          <w:sz w:val="26"/>
          <w:szCs w:val="26"/>
          <w:u w:val="single"/>
          <w:rtl/>
        </w:rPr>
        <w:t>دور حاضنات الأعمال الجامعیة في دعم ریادة الأعمال الرقمیة</w:t>
      </w:r>
      <w:r>
        <w:rPr>
          <w:rFonts w:ascii="Traditional Arabic" w:hAnsi="Traditional Arabic" w:cs="Traditional Arabic"/>
          <w:sz w:val="26"/>
          <w:szCs w:val="26"/>
          <w:rtl/>
        </w:rPr>
        <w:t xml:space="preserve">، مجلة أرصاد للدراسات </w:t>
      </w:r>
      <w:r w:rsidRPr="00AB419D">
        <w:rPr>
          <w:rFonts w:ascii="Traditional Arabic" w:hAnsi="Traditional Arabic" w:cs="Traditional Arabic"/>
          <w:sz w:val="26"/>
          <w:szCs w:val="26"/>
          <w:rtl/>
        </w:rPr>
        <w:t xml:space="preserve">الاقتصادية والإدارية، المجلد6، العدد1، 2023، </w:t>
      </w:r>
      <w:r w:rsidRPr="00AB419D">
        <w:rPr>
          <w:rFonts w:ascii="Traditional Arabic" w:hAnsi="Traditional Arabic" w:cs="Traditional Arabic"/>
          <w:sz w:val="26"/>
          <w:szCs w:val="26"/>
          <w:rtl/>
          <w:lang w:bidi="ar-DZ"/>
        </w:rPr>
        <w:t>ص75-76.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Arial">
    <w:panose1 w:val="020B0604020202020204"/>
    <w:charset w:val="00"/>
    <w:family w:val="swiss"/>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895595"/>
      <w:docPartObj>
        <w:docPartGallery w:val="Page Numbers (Bottom of Page)"/>
        <w:docPartUnique/>
      </w:docPartObj>
    </w:sdtPr>
    <w:sdtEndPr/>
    <w:sdtContent>
      <w:p w:rsidR="00056E66" w:rsidRDefault="00056E66">
        <w:pPr>
          <w:pStyle w:val="Pieddepage"/>
          <w:jc w:val="center"/>
        </w:pPr>
        <w:r>
          <w:fldChar w:fldCharType="begin"/>
        </w:r>
        <w:r>
          <w:instrText>PAGE   \* MERGEFORMAT</w:instrText>
        </w:r>
        <w:r>
          <w:fldChar w:fldCharType="separate"/>
        </w:r>
        <w:r w:rsidR="00486025">
          <w:rPr>
            <w:noProof/>
          </w:rPr>
          <w:t>17</w:t>
        </w:r>
        <w:r>
          <w:fldChar w:fldCharType="end"/>
        </w:r>
      </w:p>
    </w:sdtContent>
  </w:sdt>
  <w:p w:rsidR="00056E66" w:rsidRDefault="00056E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63A" w:rsidRDefault="0071763A" w:rsidP="001D68F8">
      <w:pPr>
        <w:spacing w:after="0" w:line="240" w:lineRule="auto"/>
      </w:pPr>
      <w:r>
        <w:separator/>
      </w:r>
    </w:p>
  </w:footnote>
  <w:footnote w:type="continuationSeparator" w:id="0">
    <w:p w:rsidR="0071763A" w:rsidRDefault="0071763A" w:rsidP="001D68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18A2"/>
    <w:multiLevelType w:val="hybridMultilevel"/>
    <w:tmpl w:val="EA16FB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1F7D9F"/>
    <w:multiLevelType w:val="hybridMultilevel"/>
    <w:tmpl w:val="FE1032D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7213681"/>
    <w:multiLevelType w:val="hybridMultilevel"/>
    <w:tmpl w:val="D746365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07D4F1A"/>
    <w:multiLevelType w:val="hybridMultilevel"/>
    <w:tmpl w:val="C024B4C4"/>
    <w:lvl w:ilvl="0" w:tplc="040C0001">
      <w:start w:val="1"/>
      <w:numFmt w:val="bullet"/>
      <w:lvlText w:val=""/>
      <w:lvlJc w:val="left"/>
      <w:pPr>
        <w:ind w:left="720" w:hanging="360"/>
      </w:pPr>
      <w:rPr>
        <w:rFonts w:ascii="Symbol" w:hAnsi="Symbol" w:hint="default"/>
      </w:rPr>
    </w:lvl>
    <w:lvl w:ilvl="1" w:tplc="A210F040">
      <w:start w:val="8"/>
      <w:numFmt w:val="bullet"/>
      <w:lvlText w:val="-"/>
      <w:lvlJc w:val="left"/>
      <w:pPr>
        <w:ind w:left="1440" w:hanging="360"/>
      </w:pPr>
      <w:rPr>
        <w:rFonts w:ascii="Traditional Arabic" w:eastAsiaTheme="minorHAnsi" w:hAnsi="Traditional Arabic" w:cs="Traditional Arabic" w:hint="default"/>
        <w:b w:val="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883D87"/>
    <w:multiLevelType w:val="hybridMultilevel"/>
    <w:tmpl w:val="596AB2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3F51B48"/>
    <w:multiLevelType w:val="hybridMultilevel"/>
    <w:tmpl w:val="322E6A1C"/>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4F33B4A"/>
    <w:multiLevelType w:val="hybridMultilevel"/>
    <w:tmpl w:val="6C046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9A439A"/>
    <w:multiLevelType w:val="hybridMultilevel"/>
    <w:tmpl w:val="C518BCD4"/>
    <w:lvl w:ilvl="0" w:tplc="040C0001">
      <w:start w:val="1"/>
      <w:numFmt w:val="bullet"/>
      <w:lvlText w:val=""/>
      <w:lvlJc w:val="left"/>
      <w:pPr>
        <w:ind w:left="804" w:hanging="360"/>
      </w:pPr>
      <w:rPr>
        <w:rFonts w:ascii="Symbol" w:hAnsi="Symbol" w:hint="default"/>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8" w15:restartNumberingAfterBreak="0">
    <w:nsid w:val="3ECB256B"/>
    <w:multiLevelType w:val="hybridMultilevel"/>
    <w:tmpl w:val="2F8092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7B7F82"/>
    <w:multiLevelType w:val="hybridMultilevel"/>
    <w:tmpl w:val="A644193A"/>
    <w:lvl w:ilvl="0" w:tplc="2B409990">
      <w:numFmt w:val="bullet"/>
      <w:lvlText w:val="-"/>
      <w:lvlJc w:val="left"/>
      <w:pPr>
        <w:ind w:left="720" w:hanging="360"/>
      </w:pPr>
      <w:rPr>
        <w:rFonts w:ascii="Sakkal Majalla" w:eastAsiaTheme="minorHAnsi" w:hAnsi="Sakkal Majalla" w:cs="Sakkal Majalla"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830C5F"/>
    <w:multiLevelType w:val="hybridMultilevel"/>
    <w:tmpl w:val="A5DA30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105B33"/>
    <w:multiLevelType w:val="hybridMultilevel"/>
    <w:tmpl w:val="12A0C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300EFD"/>
    <w:multiLevelType w:val="hybridMultilevel"/>
    <w:tmpl w:val="9EB4FE7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73B0885"/>
    <w:multiLevelType w:val="hybridMultilevel"/>
    <w:tmpl w:val="F9C21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EB62D0"/>
    <w:multiLevelType w:val="hybridMultilevel"/>
    <w:tmpl w:val="1E087C2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F8734CF"/>
    <w:multiLevelType w:val="hybridMultilevel"/>
    <w:tmpl w:val="9548684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13"/>
  </w:num>
  <w:num w:numId="4">
    <w:abstractNumId w:val="3"/>
  </w:num>
  <w:num w:numId="5">
    <w:abstractNumId w:val="8"/>
  </w:num>
  <w:num w:numId="6">
    <w:abstractNumId w:val="6"/>
  </w:num>
  <w:num w:numId="7">
    <w:abstractNumId w:val="9"/>
  </w:num>
  <w:num w:numId="8">
    <w:abstractNumId w:val="15"/>
  </w:num>
  <w:num w:numId="9">
    <w:abstractNumId w:val="11"/>
  </w:num>
  <w:num w:numId="10">
    <w:abstractNumId w:val="14"/>
  </w:num>
  <w:num w:numId="11">
    <w:abstractNumId w:val="1"/>
  </w:num>
  <w:num w:numId="12">
    <w:abstractNumId w:val="5"/>
  </w:num>
  <w:num w:numId="13">
    <w:abstractNumId w:val="12"/>
  </w:num>
  <w:num w:numId="14">
    <w:abstractNumId w:val="2"/>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83F"/>
    <w:rsid w:val="00056E66"/>
    <w:rsid w:val="00074979"/>
    <w:rsid w:val="00095D19"/>
    <w:rsid w:val="000B6FBD"/>
    <w:rsid w:val="000C19D4"/>
    <w:rsid w:val="000E1876"/>
    <w:rsid w:val="0012367F"/>
    <w:rsid w:val="00125D67"/>
    <w:rsid w:val="001371D0"/>
    <w:rsid w:val="00141BB4"/>
    <w:rsid w:val="001440DE"/>
    <w:rsid w:val="00170037"/>
    <w:rsid w:val="001D68F8"/>
    <w:rsid w:val="001E5D67"/>
    <w:rsid w:val="002366BF"/>
    <w:rsid w:val="0023750E"/>
    <w:rsid w:val="002525DE"/>
    <w:rsid w:val="00254AC9"/>
    <w:rsid w:val="00261FFB"/>
    <w:rsid w:val="002867A9"/>
    <w:rsid w:val="00292407"/>
    <w:rsid w:val="00297AF5"/>
    <w:rsid w:val="002D41BB"/>
    <w:rsid w:val="00342C4C"/>
    <w:rsid w:val="003D5240"/>
    <w:rsid w:val="004502D5"/>
    <w:rsid w:val="00486025"/>
    <w:rsid w:val="004C78D7"/>
    <w:rsid w:val="004D6E54"/>
    <w:rsid w:val="004E4CC1"/>
    <w:rsid w:val="004F1B63"/>
    <w:rsid w:val="00517355"/>
    <w:rsid w:val="00521423"/>
    <w:rsid w:val="005B35E0"/>
    <w:rsid w:val="005B519B"/>
    <w:rsid w:val="00613FA9"/>
    <w:rsid w:val="00616549"/>
    <w:rsid w:val="006565D6"/>
    <w:rsid w:val="006831B0"/>
    <w:rsid w:val="006B58D7"/>
    <w:rsid w:val="006C7205"/>
    <w:rsid w:val="0071763A"/>
    <w:rsid w:val="00742EC6"/>
    <w:rsid w:val="007736DB"/>
    <w:rsid w:val="007B2D8E"/>
    <w:rsid w:val="007C749E"/>
    <w:rsid w:val="007E1ECB"/>
    <w:rsid w:val="0080483F"/>
    <w:rsid w:val="00813244"/>
    <w:rsid w:val="00872C27"/>
    <w:rsid w:val="00881CAA"/>
    <w:rsid w:val="008B7802"/>
    <w:rsid w:val="008C3EC5"/>
    <w:rsid w:val="008D298D"/>
    <w:rsid w:val="00965D0A"/>
    <w:rsid w:val="009F0A52"/>
    <w:rsid w:val="00A316CA"/>
    <w:rsid w:val="00A92B22"/>
    <w:rsid w:val="00AB419D"/>
    <w:rsid w:val="00B34EEC"/>
    <w:rsid w:val="00B569E4"/>
    <w:rsid w:val="00B645C3"/>
    <w:rsid w:val="00B66361"/>
    <w:rsid w:val="00B82DC9"/>
    <w:rsid w:val="00B95FFB"/>
    <w:rsid w:val="00B962FB"/>
    <w:rsid w:val="00BC76FE"/>
    <w:rsid w:val="00BF4EE4"/>
    <w:rsid w:val="00C13C21"/>
    <w:rsid w:val="00C666C8"/>
    <w:rsid w:val="00C93755"/>
    <w:rsid w:val="00D0574D"/>
    <w:rsid w:val="00D3174E"/>
    <w:rsid w:val="00DB7264"/>
    <w:rsid w:val="00DD06A2"/>
    <w:rsid w:val="00DE2E51"/>
    <w:rsid w:val="00E60E69"/>
    <w:rsid w:val="00E84214"/>
    <w:rsid w:val="00EE08AB"/>
    <w:rsid w:val="00F74567"/>
    <w:rsid w:val="00F82AE3"/>
    <w:rsid w:val="00F86C55"/>
    <w:rsid w:val="00F94E40"/>
    <w:rsid w:val="00FB133F"/>
    <w:rsid w:val="00FE1F5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8E3D6"/>
  <w15:chartTrackingRefBased/>
  <w15:docId w15:val="{919C2E6A-0658-4353-867A-82FE2601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1D68F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D68F8"/>
    <w:rPr>
      <w:sz w:val="20"/>
      <w:szCs w:val="20"/>
    </w:rPr>
  </w:style>
  <w:style w:type="character" w:styleId="Appelnotedebasdep">
    <w:name w:val="footnote reference"/>
    <w:basedOn w:val="Policepardfaut"/>
    <w:uiPriority w:val="99"/>
    <w:semiHidden/>
    <w:unhideWhenUsed/>
    <w:rsid w:val="001D68F8"/>
    <w:rPr>
      <w:vertAlign w:val="superscript"/>
    </w:rPr>
  </w:style>
  <w:style w:type="paragraph" w:styleId="Paragraphedeliste">
    <w:name w:val="List Paragraph"/>
    <w:basedOn w:val="Normal"/>
    <w:uiPriority w:val="34"/>
    <w:qFormat/>
    <w:rsid w:val="003D5240"/>
    <w:pPr>
      <w:ind w:left="720"/>
      <w:contextualSpacing/>
    </w:pPr>
  </w:style>
  <w:style w:type="paragraph" w:styleId="En-tte">
    <w:name w:val="header"/>
    <w:basedOn w:val="Normal"/>
    <w:link w:val="En-tteCar"/>
    <w:uiPriority w:val="99"/>
    <w:unhideWhenUsed/>
    <w:rsid w:val="004C78D7"/>
    <w:pPr>
      <w:tabs>
        <w:tab w:val="center" w:pos="4536"/>
        <w:tab w:val="right" w:pos="9072"/>
      </w:tabs>
      <w:spacing w:after="0" w:line="240" w:lineRule="auto"/>
    </w:pPr>
  </w:style>
  <w:style w:type="character" w:customStyle="1" w:styleId="En-tteCar">
    <w:name w:val="En-tête Car"/>
    <w:basedOn w:val="Policepardfaut"/>
    <w:link w:val="En-tte"/>
    <w:uiPriority w:val="99"/>
    <w:rsid w:val="004C78D7"/>
  </w:style>
  <w:style w:type="paragraph" w:styleId="Pieddepage">
    <w:name w:val="footer"/>
    <w:basedOn w:val="Normal"/>
    <w:link w:val="PieddepageCar"/>
    <w:uiPriority w:val="99"/>
    <w:unhideWhenUsed/>
    <w:rsid w:val="004C78D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78D7"/>
  </w:style>
  <w:style w:type="paragraph" w:styleId="Notedefin">
    <w:name w:val="endnote text"/>
    <w:basedOn w:val="Normal"/>
    <w:link w:val="NotedefinCar"/>
    <w:uiPriority w:val="99"/>
    <w:semiHidden/>
    <w:unhideWhenUsed/>
    <w:rsid w:val="0012367F"/>
    <w:pPr>
      <w:spacing w:after="0" w:line="240" w:lineRule="auto"/>
    </w:pPr>
    <w:rPr>
      <w:sz w:val="20"/>
      <w:szCs w:val="20"/>
    </w:rPr>
  </w:style>
  <w:style w:type="character" w:customStyle="1" w:styleId="NotedefinCar">
    <w:name w:val="Note de fin Car"/>
    <w:basedOn w:val="Policepardfaut"/>
    <w:link w:val="Notedefin"/>
    <w:uiPriority w:val="99"/>
    <w:semiHidden/>
    <w:rsid w:val="0012367F"/>
    <w:rPr>
      <w:sz w:val="20"/>
      <w:szCs w:val="20"/>
    </w:rPr>
  </w:style>
  <w:style w:type="character" w:styleId="Appeldenotedefin">
    <w:name w:val="endnote reference"/>
    <w:basedOn w:val="Policepardfaut"/>
    <w:uiPriority w:val="99"/>
    <w:semiHidden/>
    <w:unhideWhenUsed/>
    <w:rsid w:val="0012367F"/>
    <w:rPr>
      <w:vertAlign w:val="superscript"/>
    </w:rPr>
  </w:style>
  <w:style w:type="table" w:customStyle="1" w:styleId="Grilledutableau1">
    <w:name w:val="Grille du tableau1"/>
    <w:basedOn w:val="TableauNormal"/>
    <w:next w:val="Grilledutableau"/>
    <w:uiPriority w:val="59"/>
    <w:rsid w:val="00074979"/>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074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8132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lkhoukh@univ-boumerdes.d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92A2-4931-4151-94FC-68CB4C75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4272</TotalTime>
  <Pages>17</Pages>
  <Words>3750</Words>
  <Characters>20625</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MyEK Dz</dc:creator>
  <cp:keywords/>
  <dc:description/>
  <cp:lastModifiedBy>MyEK Dz</cp:lastModifiedBy>
  <cp:revision>102</cp:revision>
  <dcterms:created xsi:type="dcterms:W3CDTF">2025-04-30T09:01:00Z</dcterms:created>
  <dcterms:modified xsi:type="dcterms:W3CDTF">2025-05-03T10:43:00Z</dcterms:modified>
</cp:coreProperties>
</file>